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931C1" w14:textId="30133C90" w:rsidR="00CC60CE" w:rsidRPr="00CC60CE" w:rsidRDefault="00CC60CE" w:rsidP="00CC60CE">
      <w:pPr>
        <w:spacing w:after="240"/>
        <w:jc w:val="center"/>
        <w:rPr>
          <w:color w:val="31849B" w:themeColor="accent5" w:themeShade="BF"/>
          <w:sz w:val="28"/>
          <w:szCs w:val="28"/>
        </w:rPr>
      </w:pPr>
      <w:r w:rsidRPr="00CC60CE">
        <w:rPr>
          <w:color w:val="31849B" w:themeColor="accent5" w:themeShade="BF"/>
          <w:sz w:val="28"/>
          <w:szCs w:val="28"/>
        </w:rPr>
        <w:t xml:space="preserve">Client Guide to </w:t>
      </w:r>
      <w:r w:rsidR="00721B0E">
        <w:rPr>
          <w:color w:val="31849B" w:themeColor="accent5" w:themeShade="BF"/>
          <w:sz w:val="28"/>
          <w:szCs w:val="28"/>
        </w:rPr>
        <w:t xml:space="preserve">IDA </w:t>
      </w:r>
      <w:r w:rsidRPr="00CC60CE">
        <w:rPr>
          <w:color w:val="31849B" w:themeColor="accent5" w:themeShade="BF"/>
          <w:sz w:val="28"/>
          <w:szCs w:val="28"/>
        </w:rPr>
        <w:t>Training Grant Claim Validation</w:t>
      </w:r>
    </w:p>
    <w:p w14:paraId="5BDFD1B5" w14:textId="0119CA59" w:rsidR="00721B0E" w:rsidRPr="00721B0E" w:rsidRDefault="00CC60CE" w:rsidP="00721B0E">
      <w:pPr>
        <w:pStyle w:val="Heading1"/>
        <w:rPr>
          <w:rFonts w:ascii="Calibri Light" w:hAnsi="Calibri Light" w:cs="Calibri Light"/>
        </w:rPr>
      </w:pPr>
      <w:r>
        <w:rPr>
          <w:rFonts w:ascii="Calibri Light" w:hAnsi="Calibri Light" w:cs="Calibri Light"/>
        </w:rPr>
        <w:t>Training and finanical Record Management</w:t>
      </w:r>
    </w:p>
    <w:p w14:paraId="5043CEF0" w14:textId="66935C33" w:rsidR="003C38A9" w:rsidRDefault="004F66D1" w:rsidP="00CC60CE">
      <w:pPr>
        <w:spacing w:before="240"/>
      </w:pPr>
      <w:r>
        <w:t xml:space="preserve">Below is an overview of the records required to make a claim from your IDA Training Grant. It is strongly recommended that on approval of the Training Grant you speak with IDA’s Grant payments team to discuss the records required to make a training grant claim. </w:t>
      </w:r>
    </w:p>
    <w:p w14:paraId="5F2AB6E0" w14:textId="6EC53DA7" w:rsidR="004F66D1" w:rsidRDefault="004F66D1" w:rsidP="004F66D1">
      <w:proofErr w:type="gramStart"/>
      <w:r>
        <w:t>In order to</w:t>
      </w:r>
      <w:proofErr w:type="gramEnd"/>
      <w:r>
        <w:t xml:space="preserve"> validate a training </w:t>
      </w:r>
      <w:r w:rsidR="00DB4100">
        <w:t>grant,</w:t>
      </w:r>
      <w:r>
        <w:t xml:space="preserve"> claim it is </w:t>
      </w:r>
      <w:r w:rsidRPr="006F6F6D">
        <w:rPr>
          <w:b/>
          <w:bCs/>
        </w:rPr>
        <w:t>critical</w:t>
      </w:r>
      <w:r>
        <w:t xml:space="preserve"> </w:t>
      </w:r>
      <w:r w:rsidRPr="004F66D1">
        <w:rPr>
          <w:b/>
          <w:bCs/>
        </w:rPr>
        <w:t>that the correct training and financial records are maintained</w:t>
      </w:r>
      <w:r>
        <w:t xml:space="preserve"> from commencement of the training programme. </w:t>
      </w:r>
      <w:r w:rsidRPr="000977E4">
        <w:rPr>
          <w:b/>
          <w:bCs/>
        </w:rPr>
        <w:t>If the correct records are not available for validation, payment of the grant claim cannot be made</w:t>
      </w:r>
      <w:r>
        <w:t>.</w:t>
      </w:r>
    </w:p>
    <w:p w14:paraId="01E6006D" w14:textId="71D8A609" w:rsidR="003C38A9" w:rsidRDefault="006F6F6D">
      <w:r>
        <w:t xml:space="preserve">Each training grant </w:t>
      </w:r>
      <w:r w:rsidR="004F66D1">
        <w:t>claim</w:t>
      </w:r>
      <w:r>
        <w:t xml:space="preserve"> made by a company in receipt of a</w:t>
      </w:r>
      <w:r w:rsidR="00CC60CE">
        <w:t>n</w:t>
      </w:r>
      <w:r>
        <w:t xml:space="preserve"> IDA Training Grant, must be validated by IDA’s external independent </w:t>
      </w:r>
      <w:r w:rsidR="00CC60CE">
        <w:t>Training Grant assessment and validation service provider</w:t>
      </w:r>
      <w:r w:rsidR="00FC2C3A">
        <w:t xml:space="preserve"> </w:t>
      </w:r>
      <w:r w:rsidR="00CC60CE">
        <w:t>(</w:t>
      </w:r>
      <w:r w:rsidR="00FC2C3A">
        <w:t>Helix</w:t>
      </w:r>
      <w:r w:rsidR="00CC60CE">
        <w:t>)</w:t>
      </w:r>
      <w:r>
        <w:t xml:space="preserve">. </w:t>
      </w:r>
    </w:p>
    <w:p w14:paraId="13FE7F67" w14:textId="026673B7" w:rsidR="006F6F6D" w:rsidRDefault="006F6F6D" w:rsidP="004F66D1">
      <w:pPr>
        <w:spacing w:after="120"/>
      </w:pPr>
      <w:r>
        <w:t xml:space="preserve">The validation process comprises of 2 parts: </w:t>
      </w:r>
    </w:p>
    <w:p w14:paraId="2F71F592" w14:textId="7B8B381D" w:rsidR="006F6F6D" w:rsidRDefault="006F6F6D" w:rsidP="006F6F6D">
      <w:pPr>
        <w:pStyle w:val="ListParagraph"/>
        <w:numPr>
          <w:ilvl w:val="0"/>
          <w:numId w:val="1"/>
        </w:numPr>
      </w:pPr>
      <w:r>
        <w:t>Training Audit</w:t>
      </w:r>
    </w:p>
    <w:p w14:paraId="79961B8C" w14:textId="28CAA380" w:rsidR="006F6F6D" w:rsidRDefault="006F6F6D" w:rsidP="004F66D1">
      <w:pPr>
        <w:pStyle w:val="ListParagraph"/>
        <w:numPr>
          <w:ilvl w:val="0"/>
          <w:numId w:val="1"/>
        </w:numPr>
        <w:spacing w:after="360"/>
        <w:ind w:left="714" w:hanging="357"/>
        <w:contextualSpacing w:val="0"/>
      </w:pPr>
      <w:r>
        <w:t>Financial Audit</w:t>
      </w:r>
    </w:p>
    <w:p w14:paraId="78BD81FA" w14:textId="033EACE6" w:rsidR="006F6F6D" w:rsidRDefault="00BD3BF5" w:rsidP="006F6F6D">
      <w:r>
        <w:t>Claim documents</w:t>
      </w:r>
      <w:r w:rsidR="00387463">
        <w:t>, including a Claim Checklist</w:t>
      </w:r>
      <w:r>
        <w:t xml:space="preserve"> can be found on IDA Ireland’s website: </w:t>
      </w:r>
      <w:hyperlink r:id="rId7" w:history="1">
        <w:r w:rsidRPr="00BD3BF5">
          <w:rPr>
            <w:rStyle w:val="Hyperlink"/>
          </w:rPr>
          <w:t>https://www.idaireland.com/training-grants</w:t>
        </w:r>
      </w:hyperlink>
    </w:p>
    <w:p w14:paraId="2FE02FCC" w14:textId="7462C5B3" w:rsidR="00DB4100" w:rsidRDefault="000C1919" w:rsidP="00BD3BF5">
      <w:pPr>
        <w:spacing w:after="0"/>
      </w:pPr>
      <w:r>
        <w:t>In respect of each Training Grant Claim, t</w:t>
      </w:r>
      <w:r w:rsidR="001412AA">
        <w:t xml:space="preserve">he </w:t>
      </w:r>
      <w:r w:rsidR="008E424E" w:rsidRPr="008E424E">
        <w:rPr>
          <w:b/>
          <w:bCs/>
          <w:i/>
          <w:iCs/>
        </w:rPr>
        <w:t>Training Summary</w:t>
      </w:r>
      <w:r w:rsidR="008E424E">
        <w:t xml:space="preserve"> as per </w:t>
      </w:r>
      <w:r w:rsidR="008E424E" w:rsidRPr="008E424E">
        <w:rPr>
          <w:b/>
          <w:bCs/>
          <w:i/>
          <w:iCs/>
        </w:rPr>
        <w:t xml:space="preserve">Appendix </w:t>
      </w:r>
      <w:r w:rsidR="008E424E">
        <w:rPr>
          <w:b/>
          <w:bCs/>
          <w:i/>
          <w:iCs/>
        </w:rPr>
        <w:t>1</w:t>
      </w:r>
      <w:r w:rsidR="008E424E">
        <w:t xml:space="preserve"> will be completed by Helix in respect of Progress &amp; Value arising from the Claim Validation and by the IDA Client in respect of Quality.</w:t>
      </w:r>
    </w:p>
    <w:p w14:paraId="1A2C3224" w14:textId="77777777" w:rsidR="0030592A" w:rsidRDefault="0030592A" w:rsidP="00BD3BF5">
      <w:pPr>
        <w:spacing w:after="0"/>
      </w:pPr>
    </w:p>
    <w:p w14:paraId="4C5C3C7C" w14:textId="1000A3D2" w:rsidR="006F2AEB" w:rsidRDefault="0030592A" w:rsidP="0030592A">
      <w:pPr>
        <w:spacing w:after="0"/>
      </w:pPr>
      <w:r>
        <w:t>In respect of the Financial Audit, the following are the suite of templates/documents that the IDA Client must complete in respect of each Claim:</w:t>
      </w:r>
    </w:p>
    <w:p w14:paraId="03997307" w14:textId="77777777" w:rsidR="0030592A" w:rsidRDefault="0030592A" w:rsidP="0030592A">
      <w:pPr>
        <w:spacing w:after="0"/>
      </w:pPr>
    </w:p>
    <w:tbl>
      <w:tblPr>
        <w:tblStyle w:val="TableGrid"/>
        <w:tblW w:w="9351" w:type="dxa"/>
        <w:tblLook w:val="04A0" w:firstRow="1" w:lastRow="0" w:firstColumn="1" w:lastColumn="0" w:noHBand="0" w:noVBand="1"/>
      </w:tblPr>
      <w:tblGrid>
        <w:gridCol w:w="9351"/>
      </w:tblGrid>
      <w:tr w:rsidR="004A7080" w14:paraId="584D1A37" w14:textId="77777777" w:rsidTr="004A7080">
        <w:tc>
          <w:tcPr>
            <w:tcW w:w="9351" w:type="dxa"/>
          </w:tcPr>
          <w:p w14:paraId="7C9AC38E" w14:textId="1F049B4D" w:rsidR="004A7080" w:rsidRPr="00BD3BF5" w:rsidRDefault="004A7080" w:rsidP="00DD67D3">
            <w:pPr>
              <w:rPr>
                <w:b/>
                <w:bCs/>
              </w:rPr>
            </w:pPr>
            <w:r w:rsidRPr="00BD3BF5">
              <w:rPr>
                <w:b/>
                <w:bCs/>
              </w:rPr>
              <w:t>Financial Audit</w:t>
            </w:r>
            <w:r w:rsidR="00B82DFB">
              <w:rPr>
                <w:b/>
                <w:bCs/>
              </w:rPr>
              <w:t xml:space="preserve"> (documents on </w:t>
            </w:r>
            <w:hyperlink r:id="rId8" w:history="1">
              <w:r w:rsidR="00B82DFB" w:rsidRPr="00B82DFB">
                <w:rPr>
                  <w:rStyle w:val="Hyperlink"/>
                  <w:b/>
                  <w:bCs/>
                </w:rPr>
                <w:t>IDA website</w:t>
              </w:r>
            </w:hyperlink>
            <w:r w:rsidR="00B82DFB">
              <w:rPr>
                <w:b/>
                <w:bCs/>
              </w:rPr>
              <w:t>)</w:t>
            </w:r>
          </w:p>
        </w:tc>
      </w:tr>
      <w:tr w:rsidR="004A7080" w14:paraId="5F330682" w14:textId="77777777" w:rsidTr="004A7080">
        <w:trPr>
          <w:trHeight w:val="397"/>
        </w:trPr>
        <w:tc>
          <w:tcPr>
            <w:tcW w:w="9351" w:type="dxa"/>
          </w:tcPr>
          <w:p w14:paraId="3B985CF5" w14:textId="77777777" w:rsidR="004A7080" w:rsidRDefault="004A7080" w:rsidP="004A7080">
            <w:r>
              <w:t>Independent Accountant Report</w:t>
            </w:r>
          </w:p>
        </w:tc>
      </w:tr>
      <w:tr w:rsidR="004A7080" w14:paraId="373155FA" w14:textId="77777777" w:rsidTr="004A7080">
        <w:trPr>
          <w:trHeight w:val="397"/>
        </w:trPr>
        <w:tc>
          <w:tcPr>
            <w:tcW w:w="9351" w:type="dxa"/>
          </w:tcPr>
          <w:p w14:paraId="282BE65D" w14:textId="77777777" w:rsidR="004A7080" w:rsidRDefault="004A7080" w:rsidP="004A7080">
            <w:r>
              <w:t>Directors Statement of Claim</w:t>
            </w:r>
          </w:p>
        </w:tc>
      </w:tr>
      <w:tr w:rsidR="004A7080" w14:paraId="66EA0D56" w14:textId="77777777" w:rsidTr="004A7080">
        <w:trPr>
          <w:trHeight w:val="397"/>
        </w:trPr>
        <w:tc>
          <w:tcPr>
            <w:tcW w:w="9351" w:type="dxa"/>
          </w:tcPr>
          <w:p w14:paraId="1F965FE8" w14:textId="77777777" w:rsidR="004A7080" w:rsidRDefault="004A7080" w:rsidP="004A7080">
            <w:r>
              <w:t>General Declaration</w:t>
            </w:r>
          </w:p>
        </w:tc>
      </w:tr>
      <w:tr w:rsidR="004A7080" w14:paraId="1C7A63AE" w14:textId="77777777" w:rsidTr="004A7080">
        <w:trPr>
          <w:trHeight w:val="397"/>
        </w:trPr>
        <w:tc>
          <w:tcPr>
            <w:tcW w:w="9351" w:type="dxa"/>
          </w:tcPr>
          <w:p w14:paraId="16A03E15" w14:textId="7D55112E" w:rsidR="004A7080" w:rsidRDefault="004A7080" w:rsidP="004A7080">
            <w:r>
              <w:t xml:space="preserve">Form 5 detailing </w:t>
            </w:r>
            <w:r w:rsidR="00CC60CE">
              <w:t xml:space="preserve">training transactions i.e., the breakdown of </w:t>
            </w:r>
            <w:r>
              <w:t>expenditure included in the Directors Statement of Claim</w:t>
            </w:r>
            <w:r w:rsidR="00CC60CE">
              <w:t xml:space="preserve"> </w:t>
            </w:r>
            <w:r w:rsidR="005C1C69">
              <w:t xml:space="preserve"> </w:t>
            </w:r>
          </w:p>
        </w:tc>
      </w:tr>
      <w:tr w:rsidR="004A7080" w14:paraId="6F4E4B7E" w14:textId="77777777" w:rsidTr="004A7080">
        <w:trPr>
          <w:trHeight w:val="397"/>
        </w:trPr>
        <w:tc>
          <w:tcPr>
            <w:tcW w:w="9351" w:type="dxa"/>
          </w:tcPr>
          <w:p w14:paraId="4D0C6367" w14:textId="77777777" w:rsidR="004A7080" w:rsidRDefault="004A7080" w:rsidP="004A7080">
            <w:r>
              <w:t>Evidence of Tax clearance for all External Trainers</w:t>
            </w:r>
          </w:p>
        </w:tc>
      </w:tr>
      <w:tr w:rsidR="004A7080" w14:paraId="22050B4E" w14:textId="77777777" w:rsidTr="004A7080">
        <w:trPr>
          <w:trHeight w:val="397"/>
        </w:trPr>
        <w:tc>
          <w:tcPr>
            <w:tcW w:w="9351" w:type="dxa"/>
          </w:tcPr>
          <w:p w14:paraId="5835C64B" w14:textId="77777777" w:rsidR="004A7080" w:rsidRDefault="004A7080" w:rsidP="004A7080">
            <w:r>
              <w:t>Record of payments to External Training providers</w:t>
            </w:r>
          </w:p>
        </w:tc>
      </w:tr>
    </w:tbl>
    <w:p w14:paraId="1B9178DE" w14:textId="5C956B4F" w:rsidR="008972B1" w:rsidRDefault="00182BAB" w:rsidP="00CC60CE">
      <w:pPr>
        <w:spacing w:before="240" w:after="0"/>
      </w:pPr>
      <w:r>
        <w:t xml:space="preserve">During the validation the </w:t>
      </w:r>
      <w:r w:rsidR="00CC60CE">
        <w:t xml:space="preserve">validator </w:t>
      </w:r>
      <w:r>
        <w:t>will</w:t>
      </w:r>
      <w:r w:rsidR="004F66D1">
        <w:t xml:space="preserve"> e</w:t>
      </w:r>
      <w:r>
        <w:t>xamine the training</w:t>
      </w:r>
      <w:r w:rsidR="004F66D1">
        <w:t xml:space="preserve"> records and verify expenditures against which the grant is being claimed.</w:t>
      </w:r>
      <w:r w:rsidR="00FD679C">
        <w:t xml:space="preserve"> Details of the type of evidence required by type of financial record is outlined in </w:t>
      </w:r>
      <w:r w:rsidR="00FD679C" w:rsidRPr="00FD679C">
        <w:rPr>
          <w:b/>
          <w:bCs/>
          <w:i/>
          <w:iCs/>
        </w:rPr>
        <w:t>Appendix 2</w:t>
      </w:r>
      <w:r w:rsidR="00FD679C">
        <w:t>.</w:t>
      </w:r>
    </w:p>
    <w:p w14:paraId="65198F09" w14:textId="2091456E" w:rsidR="0030592A" w:rsidRDefault="0030592A" w:rsidP="00CC60CE">
      <w:pPr>
        <w:spacing w:before="240" w:after="0"/>
      </w:pPr>
    </w:p>
    <w:p w14:paraId="00215BCA" w14:textId="77777777" w:rsidR="0030592A" w:rsidRDefault="0030592A" w:rsidP="00CC60CE">
      <w:pPr>
        <w:spacing w:before="240" w:after="0"/>
      </w:pPr>
    </w:p>
    <w:p w14:paraId="261E494A" w14:textId="3F2CC1B6" w:rsidR="008972B1" w:rsidRPr="00CC60CE" w:rsidRDefault="008972B1" w:rsidP="00CC60CE">
      <w:pPr>
        <w:pStyle w:val="Heading1"/>
        <w:rPr>
          <w:rFonts w:ascii="Calibri Light" w:hAnsi="Calibri Light" w:cs="Calibri Light"/>
        </w:rPr>
      </w:pPr>
      <w:bookmarkStart w:id="0" w:name="_Hlk140742033"/>
      <w:r w:rsidRPr="00CC60CE">
        <w:rPr>
          <w:rFonts w:ascii="Calibri Light" w:hAnsi="Calibri Light" w:cs="Calibri Light"/>
        </w:rPr>
        <w:lastRenderedPageBreak/>
        <w:t xml:space="preserve">Validation Process </w:t>
      </w:r>
    </w:p>
    <w:bookmarkEnd w:id="0"/>
    <w:p w14:paraId="48AD4A64" w14:textId="2871BE3D" w:rsidR="00CC60CE" w:rsidRDefault="00B82DFB" w:rsidP="00CC60CE">
      <w:pPr>
        <w:pStyle w:val="ListParagraph"/>
        <w:numPr>
          <w:ilvl w:val="0"/>
          <w:numId w:val="4"/>
        </w:numPr>
        <w:spacing w:after="120"/>
        <w:ind w:left="425" w:hanging="425"/>
        <w:contextualSpacing w:val="0"/>
      </w:pPr>
      <w:r>
        <w:t>On commencement of the</w:t>
      </w:r>
      <w:r w:rsidR="008972B1">
        <w:t xml:space="preserve"> Training P</w:t>
      </w:r>
      <w:r w:rsidR="009A3E89">
        <w:t>rogramme</w:t>
      </w:r>
      <w:r w:rsidR="008972B1">
        <w:t xml:space="preserve"> </w:t>
      </w:r>
      <w:r>
        <w:t xml:space="preserve">by the company, the company </w:t>
      </w:r>
      <w:r w:rsidR="008972B1">
        <w:t>collect</w:t>
      </w:r>
      <w:r>
        <w:t>s</w:t>
      </w:r>
      <w:r w:rsidR="008972B1">
        <w:t xml:space="preserve"> the</w:t>
      </w:r>
      <w:r>
        <w:t xml:space="preserve"> </w:t>
      </w:r>
      <w:r w:rsidR="008972B1">
        <w:t>data records</w:t>
      </w:r>
      <w:r>
        <w:t xml:space="preserve"> </w:t>
      </w:r>
      <w:r w:rsidR="008972B1">
        <w:t xml:space="preserve">associated with each training event as </w:t>
      </w:r>
      <w:r>
        <w:t xml:space="preserve">training is carried out. </w:t>
      </w:r>
    </w:p>
    <w:p w14:paraId="55DE5875" w14:textId="77777777" w:rsidR="00CC60CE" w:rsidRDefault="00CC60CE" w:rsidP="00CC60CE">
      <w:pPr>
        <w:pStyle w:val="ListParagraph"/>
        <w:numPr>
          <w:ilvl w:val="0"/>
          <w:numId w:val="4"/>
        </w:numPr>
        <w:spacing w:after="120"/>
        <w:ind w:left="425" w:hanging="425"/>
        <w:contextualSpacing w:val="0"/>
      </w:pPr>
      <w:r>
        <w:t xml:space="preserve">All documents required to submit a training grant claim can be found on the </w:t>
      </w:r>
      <w:hyperlink r:id="rId9" w:history="1">
        <w:r w:rsidR="006C0B2B" w:rsidRPr="00B82DFB">
          <w:rPr>
            <w:rStyle w:val="Hyperlink"/>
          </w:rPr>
          <w:t>IDA Website</w:t>
        </w:r>
      </w:hyperlink>
      <w:r w:rsidR="006C0B2B">
        <w:t xml:space="preserve"> </w:t>
      </w:r>
      <w:r>
        <w:t>. The submitted claim must include:</w:t>
      </w:r>
    </w:p>
    <w:p w14:paraId="4216287B" w14:textId="77777777" w:rsidR="00CC60CE" w:rsidRDefault="00CC60CE" w:rsidP="00CC60CE">
      <w:pPr>
        <w:pStyle w:val="ListParagraph"/>
        <w:numPr>
          <w:ilvl w:val="0"/>
          <w:numId w:val="2"/>
        </w:numPr>
        <w:spacing w:after="120"/>
      </w:pPr>
      <w:r>
        <w:t>Independent Accountant Report</w:t>
      </w:r>
    </w:p>
    <w:p w14:paraId="792964DC" w14:textId="77777777" w:rsidR="00CC60CE" w:rsidRDefault="00CC60CE" w:rsidP="00CC60CE">
      <w:pPr>
        <w:pStyle w:val="ListParagraph"/>
        <w:numPr>
          <w:ilvl w:val="0"/>
          <w:numId w:val="2"/>
        </w:numPr>
        <w:spacing w:after="120"/>
      </w:pPr>
      <w:r>
        <w:t>Directors Statement of Claim</w:t>
      </w:r>
    </w:p>
    <w:p w14:paraId="3B1784CD" w14:textId="23F3F04B" w:rsidR="00CC60CE" w:rsidRDefault="00CC60CE" w:rsidP="00CC60CE">
      <w:pPr>
        <w:pStyle w:val="ListParagraph"/>
        <w:numPr>
          <w:ilvl w:val="0"/>
          <w:numId w:val="2"/>
        </w:numPr>
        <w:spacing w:after="120"/>
      </w:pPr>
      <w:r>
        <w:t>General Declaration form</w:t>
      </w:r>
    </w:p>
    <w:p w14:paraId="012C401F" w14:textId="0968B793" w:rsidR="00CC60CE" w:rsidRDefault="00CC60CE" w:rsidP="00CC60CE">
      <w:pPr>
        <w:pStyle w:val="ListParagraph"/>
        <w:numPr>
          <w:ilvl w:val="0"/>
          <w:numId w:val="2"/>
        </w:numPr>
        <w:spacing w:after="120"/>
      </w:pPr>
      <w:r>
        <w:t>Form</w:t>
      </w:r>
      <w:r w:rsidR="00721B0E">
        <w:t xml:space="preserve"> </w:t>
      </w:r>
      <w:r>
        <w:t>5 confirming expenditure included in the Directors Statement of Claim in Excel format.</w:t>
      </w:r>
    </w:p>
    <w:p w14:paraId="33E3A61B" w14:textId="7D7A8B05" w:rsidR="00CC60CE" w:rsidRDefault="00CC60CE" w:rsidP="00CC60CE">
      <w:pPr>
        <w:pStyle w:val="ListParagraph"/>
        <w:numPr>
          <w:ilvl w:val="0"/>
          <w:numId w:val="2"/>
        </w:numPr>
        <w:spacing w:after="120"/>
      </w:pPr>
      <w:r>
        <w:t xml:space="preserve">Training </w:t>
      </w:r>
      <w:r w:rsidR="009A3E89">
        <w:t xml:space="preserve">Progress </w:t>
      </w:r>
      <w:r>
        <w:t xml:space="preserve">Report on progress of training to date and progress against business outcomes. </w:t>
      </w:r>
    </w:p>
    <w:p w14:paraId="17D532B2" w14:textId="1F797F46" w:rsidR="00B82DFB" w:rsidRDefault="00B82DFB" w:rsidP="00CC60CE">
      <w:pPr>
        <w:spacing w:after="120"/>
        <w:ind w:left="360"/>
      </w:pPr>
      <w:r>
        <w:t xml:space="preserve">The </w:t>
      </w:r>
      <w:r w:rsidR="008972B1">
        <w:t xml:space="preserve">Form 5 </w:t>
      </w:r>
      <w:r w:rsidR="00CC60CE">
        <w:t>records the training transactions for the claim period, comprised of individual staff training events,</w:t>
      </w:r>
      <w:r w:rsidR="008972B1">
        <w:t xml:space="preserve"> Trainee Costs, Internal</w:t>
      </w:r>
      <w:r>
        <w:t xml:space="preserve"> </w:t>
      </w:r>
      <w:r w:rsidR="008972B1">
        <w:t>Trainer Costs and Other Expenditure which includes Travel &amp;</w:t>
      </w:r>
      <w:r>
        <w:t xml:space="preserve"> </w:t>
      </w:r>
      <w:r w:rsidR="008972B1">
        <w:t>Subsistence, External Course &amp;</w:t>
      </w:r>
      <w:r>
        <w:t xml:space="preserve"> </w:t>
      </w:r>
      <w:r w:rsidR="008972B1">
        <w:t>Materials.</w:t>
      </w:r>
      <w:r w:rsidR="006C0B2B">
        <w:t xml:space="preserve"> </w:t>
      </w:r>
    </w:p>
    <w:p w14:paraId="554DFC9D" w14:textId="6F6E6875" w:rsidR="008972B1" w:rsidRDefault="00B82DFB" w:rsidP="006C0B2B">
      <w:pPr>
        <w:pStyle w:val="ListParagraph"/>
        <w:numPr>
          <w:ilvl w:val="0"/>
          <w:numId w:val="4"/>
        </w:numPr>
        <w:spacing w:after="120"/>
        <w:ind w:left="425" w:hanging="425"/>
        <w:contextualSpacing w:val="0"/>
      </w:pPr>
      <w:r>
        <w:t xml:space="preserve">The client submits a training grant claim to IDA </w:t>
      </w:r>
      <w:r w:rsidR="008972B1">
        <w:t>Grant Payments w</w:t>
      </w:r>
      <w:r>
        <w:t>ho</w:t>
      </w:r>
      <w:r w:rsidR="008972B1">
        <w:t xml:space="preserve"> check th</w:t>
      </w:r>
      <w:r>
        <w:t>e</w:t>
      </w:r>
      <w:r w:rsidR="008972B1">
        <w:t xml:space="preserve"> </w:t>
      </w:r>
      <w:r>
        <w:t xml:space="preserve">claim forms are </w:t>
      </w:r>
      <w:r w:rsidR="008972B1">
        <w:t xml:space="preserve">complete. </w:t>
      </w:r>
      <w:r>
        <w:t xml:space="preserve">Grant Payments </w:t>
      </w:r>
      <w:r w:rsidR="006C0B2B">
        <w:t>instructs</w:t>
      </w:r>
      <w:r w:rsidR="008972B1">
        <w:t xml:space="preserve"> </w:t>
      </w:r>
      <w:r w:rsidR="006C0B2B">
        <w:t xml:space="preserve">the Validator </w:t>
      </w:r>
      <w:r w:rsidR="008972B1">
        <w:t xml:space="preserve">to commence </w:t>
      </w:r>
      <w:r>
        <w:t>v</w:t>
      </w:r>
      <w:r w:rsidR="008972B1">
        <w:t xml:space="preserve">alidation of the </w:t>
      </w:r>
      <w:r>
        <w:t>c</w:t>
      </w:r>
      <w:r w:rsidR="008972B1">
        <w:t xml:space="preserve">laim within 21 days of </w:t>
      </w:r>
      <w:r w:rsidR="00CC60CE">
        <w:t xml:space="preserve">receiving </w:t>
      </w:r>
      <w:r w:rsidR="006C0B2B">
        <w:t xml:space="preserve">the </w:t>
      </w:r>
      <w:r w:rsidR="008972B1">
        <w:t>formal instruction</w:t>
      </w:r>
      <w:r w:rsidR="00CC60CE">
        <w:t xml:space="preserve">. The Validation will be completed over </w:t>
      </w:r>
      <w:r w:rsidR="006C0B2B">
        <w:t xml:space="preserve">a </w:t>
      </w:r>
      <w:r>
        <w:t xml:space="preserve">work period of 1-2 days maximum. </w:t>
      </w:r>
    </w:p>
    <w:p w14:paraId="1D4C145B" w14:textId="2E4579EC" w:rsidR="00CC60CE" w:rsidRDefault="00CC60CE" w:rsidP="00CC60CE">
      <w:pPr>
        <w:pStyle w:val="ListParagraph"/>
        <w:numPr>
          <w:ilvl w:val="0"/>
          <w:numId w:val="4"/>
        </w:numPr>
        <w:spacing w:after="120"/>
        <w:ind w:left="425" w:hanging="425"/>
        <w:contextualSpacing w:val="0"/>
      </w:pPr>
      <w:r>
        <w:t xml:space="preserve">The Training Grant Assessment and Validation service provider will ensure that, as far as is possible, the original Training Grant Assessor will act as the validation consultant (Validator) to carry out a timely onsite or virtual validation with the client. </w:t>
      </w:r>
    </w:p>
    <w:p w14:paraId="35DDC557" w14:textId="1D3B326E" w:rsidR="008972B1" w:rsidRDefault="00B82DFB" w:rsidP="006C0B2B">
      <w:pPr>
        <w:pStyle w:val="ListParagraph"/>
        <w:numPr>
          <w:ilvl w:val="0"/>
          <w:numId w:val="4"/>
        </w:numPr>
        <w:spacing w:after="120"/>
        <w:ind w:left="425" w:hanging="425"/>
        <w:contextualSpacing w:val="0"/>
      </w:pPr>
      <w:r>
        <w:t xml:space="preserve">The </w:t>
      </w:r>
      <w:r w:rsidR="008972B1">
        <w:t xml:space="preserve">Validator will review Form 5, General Declaration Form, the Independent Accountants Report, the Directors Statement of Claim, </w:t>
      </w:r>
      <w:r>
        <w:t>c</w:t>
      </w:r>
      <w:r w:rsidR="008972B1">
        <w:t>laim historical information, original Training Grant</w:t>
      </w:r>
      <w:r>
        <w:t xml:space="preserve"> </w:t>
      </w:r>
      <w:r w:rsidR="008972B1">
        <w:t xml:space="preserve">Agreement plus any </w:t>
      </w:r>
      <w:r w:rsidR="006C0B2B">
        <w:t>e</w:t>
      </w:r>
      <w:r w:rsidR="008972B1">
        <w:t xml:space="preserve">xtensions or </w:t>
      </w:r>
      <w:r w:rsidR="006C0B2B">
        <w:t>r</w:t>
      </w:r>
      <w:r w:rsidR="008972B1">
        <w:t xml:space="preserve">eallocations approved or any </w:t>
      </w:r>
      <w:r w:rsidR="006C0B2B">
        <w:t>s</w:t>
      </w:r>
      <w:r w:rsidR="008972B1">
        <w:t xml:space="preserve">upplementary </w:t>
      </w:r>
      <w:r w:rsidR="006C0B2B">
        <w:t>a</w:t>
      </w:r>
      <w:r w:rsidR="008972B1">
        <w:t xml:space="preserve">greements. </w:t>
      </w:r>
    </w:p>
    <w:p w14:paraId="136A923E" w14:textId="2318ABA0" w:rsidR="006C0B2B" w:rsidRDefault="00B82DFB" w:rsidP="00CC60CE">
      <w:pPr>
        <w:pStyle w:val="ListParagraph"/>
        <w:numPr>
          <w:ilvl w:val="0"/>
          <w:numId w:val="4"/>
        </w:numPr>
        <w:spacing w:after="120"/>
        <w:ind w:left="425" w:hanging="425"/>
        <w:contextualSpacing w:val="0"/>
      </w:pPr>
      <w:r>
        <w:t xml:space="preserve">The </w:t>
      </w:r>
      <w:r w:rsidR="008972B1">
        <w:t xml:space="preserve">Validator will </w:t>
      </w:r>
      <w:r w:rsidR="00CC60CE">
        <w:t>select a sample</w:t>
      </w:r>
      <w:r w:rsidR="008972B1">
        <w:t xml:space="preserve"> </w:t>
      </w:r>
      <w:r w:rsidR="00CC60CE">
        <w:t xml:space="preserve">of training transactions from </w:t>
      </w:r>
      <w:r w:rsidR="008972B1">
        <w:t xml:space="preserve">Form 5 across all eligible expenditure </w:t>
      </w:r>
      <w:r>
        <w:t>c</w:t>
      </w:r>
      <w:r w:rsidR="008972B1">
        <w:t>laim categories for verification</w:t>
      </w:r>
      <w:r w:rsidR="00CC60CE">
        <w:t>. The sample will be sent to the client</w:t>
      </w:r>
      <w:r w:rsidR="008972B1">
        <w:t xml:space="preserve"> </w:t>
      </w:r>
      <w:r w:rsidR="00CC60CE">
        <w:t xml:space="preserve">to collate </w:t>
      </w:r>
      <w:r w:rsidR="006C0B2B">
        <w:t xml:space="preserve">the proof of expenditure documentation </w:t>
      </w:r>
      <w:r w:rsidR="00CC60CE">
        <w:t>for the sample transactions and complete the Training Breakdown Sheet ahead of the validation meeting</w:t>
      </w:r>
      <w:r w:rsidR="006C0B2B">
        <w:t>.</w:t>
      </w:r>
    </w:p>
    <w:p w14:paraId="7B925544" w14:textId="03AB2CC0" w:rsidR="00B82DFB" w:rsidRDefault="006C0B2B" w:rsidP="006C0B2B">
      <w:pPr>
        <w:pStyle w:val="ListParagraph"/>
        <w:numPr>
          <w:ilvl w:val="0"/>
          <w:numId w:val="4"/>
        </w:numPr>
        <w:spacing w:after="120"/>
        <w:ind w:left="425" w:hanging="425"/>
        <w:contextualSpacing w:val="0"/>
      </w:pPr>
      <w:r>
        <w:t>The Validator</w:t>
      </w:r>
      <w:r w:rsidR="008972B1">
        <w:t xml:space="preserve"> arrange</w:t>
      </w:r>
      <w:r>
        <w:t>s</w:t>
      </w:r>
      <w:r w:rsidR="008972B1">
        <w:t xml:space="preserve"> a date to complete the </w:t>
      </w:r>
      <w:r>
        <w:t>v</w:t>
      </w:r>
      <w:r w:rsidR="008972B1">
        <w:t xml:space="preserve">alidation </w:t>
      </w:r>
      <w:r>
        <w:t xml:space="preserve">of the training transaction sample </w:t>
      </w:r>
      <w:r w:rsidR="00B82DFB">
        <w:t>either through a</w:t>
      </w:r>
      <w:r>
        <w:t>n</w:t>
      </w:r>
      <w:r w:rsidR="00B82DFB">
        <w:t xml:space="preserve"> on-site or virtual meeting with the client.</w:t>
      </w:r>
    </w:p>
    <w:p w14:paraId="290CDFC4" w14:textId="10B3728D" w:rsidR="00CC60CE" w:rsidRDefault="006C0B2B" w:rsidP="00CC60CE">
      <w:pPr>
        <w:pStyle w:val="ListParagraph"/>
        <w:numPr>
          <w:ilvl w:val="0"/>
          <w:numId w:val="4"/>
        </w:numPr>
        <w:spacing w:after="0"/>
        <w:ind w:left="426" w:hanging="426"/>
      </w:pPr>
      <w:r>
        <w:t>During the validation meeting the Validator will</w:t>
      </w:r>
      <w:r w:rsidR="008972B1">
        <w:t>:</w:t>
      </w:r>
    </w:p>
    <w:p w14:paraId="619B9CAA" w14:textId="08CCC85D" w:rsidR="00B82DFB" w:rsidRDefault="008972B1" w:rsidP="008972B1">
      <w:pPr>
        <w:pStyle w:val="ListParagraph"/>
        <w:numPr>
          <w:ilvl w:val="0"/>
          <w:numId w:val="5"/>
        </w:numPr>
        <w:spacing w:after="0"/>
      </w:pPr>
      <w:r>
        <w:t>Establish identity, employment status and role of employee</w:t>
      </w:r>
      <w:r w:rsidR="00CC60CE">
        <w:t>s trained</w:t>
      </w:r>
      <w:r>
        <w:t>,</w:t>
      </w:r>
      <w:r w:rsidR="00CC60CE" w:rsidRPr="00CC60CE">
        <w:t xml:space="preserve"> </w:t>
      </w:r>
      <w:r w:rsidR="00CC60CE">
        <w:t>examine contractor costs for eligibility.</w:t>
      </w:r>
    </w:p>
    <w:p w14:paraId="6B282C47" w14:textId="5DF26E7E" w:rsidR="00CC60CE" w:rsidRDefault="00CC60CE" w:rsidP="008972B1">
      <w:pPr>
        <w:pStyle w:val="ListParagraph"/>
        <w:numPr>
          <w:ilvl w:val="0"/>
          <w:numId w:val="5"/>
        </w:numPr>
        <w:spacing w:after="0"/>
      </w:pPr>
      <w:r>
        <w:t>Trace trainee and trainer salary and wages to payroll records (HR records and financial payroll records including payslips) and to bank statements</w:t>
      </w:r>
    </w:p>
    <w:p w14:paraId="244F61D2" w14:textId="5C767FED" w:rsidR="00B82DFB" w:rsidRDefault="008972B1" w:rsidP="008972B1">
      <w:pPr>
        <w:pStyle w:val="ListParagraph"/>
        <w:numPr>
          <w:ilvl w:val="0"/>
          <w:numId w:val="5"/>
        </w:numPr>
        <w:spacing w:after="0"/>
      </w:pPr>
      <w:r>
        <w:t>Check payroll expenditure was incurred during the Claim period and on the dates of the Training and the Project approval dates and course durations.</w:t>
      </w:r>
    </w:p>
    <w:p w14:paraId="49168608" w14:textId="0D4E50E0" w:rsidR="00CC60CE" w:rsidRDefault="00CC60CE" w:rsidP="008972B1">
      <w:pPr>
        <w:pStyle w:val="ListParagraph"/>
        <w:numPr>
          <w:ilvl w:val="0"/>
          <w:numId w:val="5"/>
        </w:numPr>
        <w:spacing w:after="0"/>
      </w:pPr>
      <w:r>
        <w:t>Check and validate course costs and proof of payment (bank statement or invoice paid)</w:t>
      </w:r>
    </w:p>
    <w:p w14:paraId="5B488C7B" w14:textId="224D38CA" w:rsidR="00B82DFB" w:rsidRDefault="008972B1" w:rsidP="008972B1">
      <w:pPr>
        <w:pStyle w:val="ListParagraph"/>
        <w:numPr>
          <w:ilvl w:val="0"/>
          <w:numId w:val="5"/>
        </w:numPr>
        <w:spacing w:after="0"/>
      </w:pPr>
      <w:r>
        <w:t xml:space="preserve">Check that there is no double grant aiding of the same Training Expenditure with other Government agencies </w:t>
      </w:r>
      <w:r w:rsidR="00CC60CE">
        <w:t xml:space="preserve">i.e., ineligible costs such as </w:t>
      </w:r>
      <w:r>
        <w:t>Skillnet</w:t>
      </w:r>
      <w:r w:rsidR="00CC60CE">
        <w:t xml:space="preserve"> Training Programme</w:t>
      </w:r>
      <w:r>
        <w:t>s</w:t>
      </w:r>
    </w:p>
    <w:p w14:paraId="269C945F" w14:textId="53591AED" w:rsidR="00B82DFB" w:rsidRDefault="00CC60CE" w:rsidP="008972B1">
      <w:pPr>
        <w:pStyle w:val="ListParagraph"/>
        <w:numPr>
          <w:ilvl w:val="0"/>
          <w:numId w:val="5"/>
        </w:numPr>
        <w:spacing w:after="0"/>
      </w:pPr>
      <w:r>
        <w:t xml:space="preserve">Check for </w:t>
      </w:r>
      <w:r w:rsidR="008972B1">
        <w:t xml:space="preserve">training mandated by law which is </w:t>
      </w:r>
      <w:r>
        <w:t>an ineligible cost.</w:t>
      </w:r>
    </w:p>
    <w:p w14:paraId="739A7EDB" w14:textId="77777777" w:rsidR="00B82DFB" w:rsidRDefault="008972B1" w:rsidP="008972B1">
      <w:pPr>
        <w:pStyle w:val="ListParagraph"/>
        <w:numPr>
          <w:ilvl w:val="0"/>
          <w:numId w:val="5"/>
        </w:numPr>
        <w:spacing w:after="0"/>
      </w:pPr>
      <w:r>
        <w:lastRenderedPageBreak/>
        <w:t xml:space="preserve">Confirm that expenditures were in line with the IDA board approval and the grant contract/agreement. </w:t>
      </w:r>
    </w:p>
    <w:p w14:paraId="0144BB3C" w14:textId="11B94F71" w:rsidR="00CC60CE" w:rsidRDefault="00CC60CE" w:rsidP="00CC60CE">
      <w:pPr>
        <w:pStyle w:val="ListParagraph"/>
        <w:numPr>
          <w:ilvl w:val="0"/>
          <w:numId w:val="5"/>
        </w:numPr>
        <w:spacing w:after="0"/>
      </w:pPr>
      <w:r w:rsidRPr="00CC60CE">
        <w:t xml:space="preserve">Verify eligibility of the costs claimed against the relevant Grant Agreement terms and conditions at the time of approval. </w:t>
      </w:r>
      <w:r>
        <w:t xml:space="preserve">Check Compliance with the legal terms of the Grant Agreement, Trainee numbers, category budgets, special </w:t>
      </w:r>
      <w:proofErr w:type="gramStart"/>
      <w:r>
        <w:t>conditions</w:t>
      </w:r>
      <w:proofErr w:type="gramEnd"/>
      <w:r>
        <w:t xml:space="preserve"> or terms</w:t>
      </w:r>
      <w:r w:rsidR="009A3E89">
        <w:t xml:space="preserve">. Please note that accommodation and meal costs are specifically </w:t>
      </w:r>
      <w:r w:rsidR="00623DB1">
        <w:t>not eligible in respect of Training Grants.</w:t>
      </w:r>
    </w:p>
    <w:p w14:paraId="28DC18B1" w14:textId="623D777A" w:rsidR="00B82DFB" w:rsidRDefault="008972B1" w:rsidP="008972B1">
      <w:pPr>
        <w:pStyle w:val="ListParagraph"/>
        <w:numPr>
          <w:ilvl w:val="0"/>
          <w:numId w:val="5"/>
        </w:numPr>
        <w:spacing w:after="0"/>
      </w:pPr>
      <w:r>
        <w:t>Review samples of the training records, course reviews, expenditures on travel, subsistence, internal and external course.</w:t>
      </w:r>
      <w:r w:rsidR="00623DB1">
        <w:t xml:space="preserve"> Please note that the typical sample of expenditure will equate to 20% to 30% of Claim Value and this can include between 20% to 30% of expenditure items in relation to the cost of Materials.</w:t>
      </w:r>
    </w:p>
    <w:p w14:paraId="2EF2775F" w14:textId="77777777" w:rsidR="00B82DFB" w:rsidRDefault="008972B1" w:rsidP="008972B1">
      <w:pPr>
        <w:pStyle w:val="ListParagraph"/>
        <w:numPr>
          <w:ilvl w:val="0"/>
          <w:numId w:val="5"/>
        </w:numPr>
        <w:spacing w:after="0"/>
      </w:pPr>
      <w:r>
        <w:t>Review appraisal methods and business outcomes against original plan.</w:t>
      </w:r>
    </w:p>
    <w:p w14:paraId="4E3F4323" w14:textId="77777777" w:rsidR="00B82DFB" w:rsidRDefault="008972B1" w:rsidP="008972B1">
      <w:pPr>
        <w:pStyle w:val="ListParagraph"/>
        <w:numPr>
          <w:ilvl w:val="0"/>
          <w:numId w:val="5"/>
        </w:numPr>
        <w:spacing w:after="0"/>
      </w:pPr>
      <w:r>
        <w:t>Verify that expenditure represents reasonable value for money</w:t>
      </w:r>
    </w:p>
    <w:p w14:paraId="51D30709" w14:textId="77777777" w:rsidR="00B82DFB" w:rsidRDefault="008972B1" w:rsidP="008972B1">
      <w:pPr>
        <w:pStyle w:val="ListParagraph"/>
        <w:numPr>
          <w:ilvl w:val="0"/>
          <w:numId w:val="5"/>
        </w:numPr>
        <w:spacing w:after="0"/>
      </w:pPr>
      <w:r>
        <w:t>Check on and report Certification progress to date</w:t>
      </w:r>
    </w:p>
    <w:p w14:paraId="3EF623D0" w14:textId="2ECC07F3" w:rsidR="008972B1" w:rsidRDefault="008972B1" w:rsidP="008972B1">
      <w:pPr>
        <w:pStyle w:val="ListParagraph"/>
        <w:numPr>
          <w:ilvl w:val="0"/>
          <w:numId w:val="5"/>
        </w:numPr>
        <w:spacing w:after="0"/>
      </w:pPr>
      <w:r>
        <w:t>Review the Training Report submitted by client covering progress relative to the current stage of the Training Programme and the strategic objectives and business outcomes as originally agreed for the grant aid.</w:t>
      </w:r>
    </w:p>
    <w:p w14:paraId="50E8A882" w14:textId="5141ECEC" w:rsidR="00B82DFB" w:rsidRDefault="006C0B2B" w:rsidP="00CC60CE">
      <w:pPr>
        <w:pStyle w:val="ListParagraph"/>
        <w:numPr>
          <w:ilvl w:val="0"/>
          <w:numId w:val="4"/>
        </w:numPr>
        <w:spacing w:after="120"/>
        <w:ind w:left="567" w:hanging="578"/>
        <w:contextualSpacing w:val="0"/>
      </w:pPr>
      <w:r>
        <w:t xml:space="preserve">When the </w:t>
      </w:r>
      <w:r w:rsidR="008972B1">
        <w:t xml:space="preserve">Validator </w:t>
      </w:r>
      <w:r>
        <w:t>has</w:t>
      </w:r>
      <w:r w:rsidR="008972B1">
        <w:t xml:space="preserve"> review</w:t>
      </w:r>
      <w:r>
        <w:t xml:space="preserve">ed the training </w:t>
      </w:r>
      <w:r w:rsidR="00CC60CE">
        <w:t>transaction</w:t>
      </w:r>
      <w:r>
        <w:t xml:space="preserve"> documents they</w:t>
      </w:r>
      <w:r w:rsidR="008972B1">
        <w:t xml:space="preserve"> </w:t>
      </w:r>
      <w:r>
        <w:t xml:space="preserve">will </w:t>
      </w:r>
      <w:r w:rsidR="008972B1">
        <w:t xml:space="preserve">complete the </w:t>
      </w:r>
      <w:r w:rsidR="008972B1" w:rsidRPr="00CC60CE">
        <w:t>Validation Report.</w:t>
      </w:r>
      <w:r w:rsidR="008972B1">
        <w:t xml:space="preserve"> The Report shows progress to date with respect to the business outcomes and explanations of disallowed or deferred expenditure and a</w:t>
      </w:r>
      <w:r w:rsidR="00B82DFB">
        <w:t xml:space="preserve"> </w:t>
      </w:r>
      <w:r w:rsidR="008972B1">
        <w:t xml:space="preserve">recommendation for payment. If any re-allocation of costs between eligible categories of expenditure have been sought, </w:t>
      </w:r>
      <w:r w:rsidR="00CC60CE">
        <w:t xml:space="preserve">IDA Client Manager </w:t>
      </w:r>
      <w:r w:rsidR="008972B1" w:rsidRPr="00CC60CE">
        <w:t xml:space="preserve">will approve under </w:t>
      </w:r>
      <w:r w:rsidR="00CC60CE" w:rsidRPr="00CC60CE">
        <w:t>D</w:t>
      </w:r>
      <w:r w:rsidR="00CC60CE">
        <w:t xml:space="preserve">elegated </w:t>
      </w:r>
      <w:r w:rsidR="008972B1" w:rsidRPr="00CC60CE">
        <w:t>P</w:t>
      </w:r>
      <w:r w:rsidR="00CC60CE">
        <w:t>owers</w:t>
      </w:r>
      <w:r w:rsidR="008972B1" w:rsidRPr="006C0B2B">
        <w:t>.</w:t>
      </w:r>
    </w:p>
    <w:p w14:paraId="350C3249" w14:textId="67FFBE70" w:rsidR="00B82DFB" w:rsidRDefault="008972B1" w:rsidP="00CC60CE">
      <w:pPr>
        <w:pStyle w:val="ListParagraph"/>
        <w:numPr>
          <w:ilvl w:val="0"/>
          <w:numId w:val="4"/>
        </w:numPr>
        <w:spacing w:after="120"/>
        <w:ind w:left="567" w:hanging="578"/>
        <w:contextualSpacing w:val="0"/>
      </w:pPr>
      <w:r>
        <w:t xml:space="preserve">Validator completes the Validation Excel which show all claims to date and Project Summary Sheet. </w:t>
      </w:r>
      <w:r w:rsidR="006C0B2B">
        <w:t>Validator s</w:t>
      </w:r>
      <w:r>
        <w:t>ubmit</w:t>
      </w:r>
      <w:r w:rsidR="006C0B2B">
        <w:t>s a</w:t>
      </w:r>
      <w:r>
        <w:t xml:space="preserve"> draft version for Grant Payment approval to IDA and finalise with DocuSign versions.</w:t>
      </w:r>
    </w:p>
    <w:p w14:paraId="5BB31449" w14:textId="4E71D7B7" w:rsidR="00B82DFB" w:rsidRDefault="00B82DFB" w:rsidP="00CC60CE">
      <w:pPr>
        <w:pStyle w:val="ListParagraph"/>
        <w:numPr>
          <w:ilvl w:val="0"/>
          <w:numId w:val="4"/>
        </w:numPr>
        <w:spacing w:after="120"/>
        <w:ind w:left="567" w:hanging="578"/>
        <w:contextualSpacing w:val="0"/>
      </w:pPr>
      <w:r>
        <w:t>The Validator f</w:t>
      </w:r>
      <w:r w:rsidR="008972B1">
        <w:t>ollow</w:t>
      </w:r>
      <w:r>
        <w:t>s</w:t>
      </w:r>
      <w:r w:rsidR="008972B1">
        <w:t xml:space="preserve"> up with Grant Payments on any outstanding issues – complete filing of </w:t>
      </w:r>
      <w:r w:rsidR="00CC60CE">
        <w:t>records and</w:t>
      </w:r>
      <w:r w:rsidR="008972B1">
        <w:t xml:space="preserve"> close</w:t>
      </w:r>
      <w:r w:rsidR="006C0B2B">
        <w:t xml:space="preserve"> out the claim validation.</w:t>
      </w:r>
      <w:r w:rsidR="008972B1">
        <w:t xml:space="preserve"> </w:t>
      </w:r>
    </w:p>
    <w:p w14:paraId="1512669E" w14:textId="3C037036" w:rsidR="008972B1" w:rsidRDefault="008972B1" w:rsidP="008972B1">
      <w:pPr>
        <w:pStyle w:val="ListParagraph"/>
        <w:numPr>
          <w:ilvl w:val="0"/>
          <w:numId w:val="4"/>
        </w:numPr>
        <w:spacing w:after="0"/>
        <w:ind w:left="567" w:hanging="578"/>
      </w:pPr>
      <w:r>
        <w:t>IDA make</w:t>
      </w:r>
      <w:r w:rsidR="00B82DFB">
        <w:t>s</w:t>
      </w:r>
      <w:r>
        <w:t xml:space="preserve"> payment to the client.</w:t>
      </w:r>
    </w:p>
    <w:p w14:paraId="6AF4A2A7" w14:textId="3D3C8DE2" w:rsidR="003651B5" w:rsidRDefault="003651B5" w:rsidP="003651B5">
      <w:pPr>
        <w:spacing w:after="0"/>
      </w:pPr>
    </w:p>
    <w:p w14:paraId="571BDB96" w14:textId="62C3E414" w:rsidR="003651B5" w:rsidRDefault="003651B5" w:rsidP="003651B5">
      <w:pPr>
        <w:spacing w:after="0"/>
      </w:pPr>
    </w:p>
    <w:p w14:paraId="1011C443" w14:textId="14A2EE86" w:rsidR="003651B5" w:rsidRDefault="003651B5" w:rsidP="003651B5">
      <w:pPr>
        <w:spacing w:after="0"/>
      </w:pPr>
    </w:p>
    <w:p w14:paraId="49A5364A" w14:textId="622083C8" w:rsidR="003651B5" w:rsidRDefault="003651B5" w:rsidP="003651B5">
      <w:pPr>
        <w:spacing w:after="0"/>
      </w:pPr>
    </w:p>
    <w:p w14:paraId="146C73C3" w14:textId="1FA1CD18" w:rsidR="003651B5" w:rsidRDefault="003651B5" w:rsidP="003651B5">
      <w:pPr>
        <w:spacing w:after="0"/>
      </w:pPr>
    </w:p>
    <w:p w14:paraId="1D45CF9D" w14:textId="1A3A6EDD" w:rsidR="003651B5" w:rsidRDefault="003651B5" w:rsidP="003651B5">
      <w:pPr>
        <w:spacing w:after="0"/>
      </w:pPr>
    </w:p>
    <w:p w14:paraId="4EBBC9EF" w14:textId="153EB1C4" w:rsidR="003651B5" w:rsidRDefault="003651B5" w:rsidP="003651B5">
      <w:pPr>
        <w:spacing w:after="0"/>
      </w:pPr>
    </w:p>
    <w:p w14:paraId="21365AD0" w14:textId="3D46904A" w:rsidR="003651B5" w:rsidRDefault="003651B5" w:rsidP="003651B5">
      <w:pPr>
        <w:spacing w:after="0"/>
      </w:pPr>
    </w:p>
    <w:p w14:paraId="571A3F99" w14:textId="2506ACD2" w:rsidR="003651B5" w:rsidRDefault="003651B5" w:rsidP="003651B5">
      <w:pPr>
        <w:spacing w:after="0"/>
      </w:pPr>
    </w:p>
    <w:p w14:paraId="0C20BEC5" w14:textId="5F43542C" w:rsidR="003651B5" w:rsidRDefault="003651B5" w:rsidP="003651B5">
      <w:pPr>
        <w:spacing w:after="0"/>
      </w:pPr>
    </w:p>
    <w:p w14:paraId="3500F633" w14:textId="00F1D0AF" w:rsidR="003651B5" w:rsidRDefault="003651B5" w:rsidP="003651B5">
      <w:pPr>
        <w:spacing w:after="0"/>
      </w:pPr>
    </w:p>
    <w:p w14:paraId="57DF67FE" w14:textId="30A571BD" w:rsidR="003651B5" w:rsidRDefault="003651B5" w:rsidP="003651B5">
      <w:pPr>
        <w:spacing w:after="0"/>
      </w:pPr>
    </w:p>
    <w:p w14:paraId="56092544" w14:textId="37E79817" w:rsidR="003651B5" w:rsidRDefault="003651B5" w:rsidP="003651B5">
      <w:pPr>
        <w:spacing w:after="0"/>
      </w:pPr>
    </w:p>
    <w:p w14:paraId="4AC283E5" w14:textId="77777777" w:rsidR="003651B5" w:rsidRDefault="003651B5" w:rsidP="003651B5">
      <w:pPr>
        <w:spacing w:after="0"/>
      </w:pPr>
    </w:p>
    <w:p w14:paraId="692F2B8C" w14:textId="77777777" w:rsidR="00721B0E" w:rsidRDefault="00721B0E" w:rsidP="00B82DFB">
      <w:pPr>
        <w:spacing w:after="0"/>
      </w:pPr>
    </w:p>
    <w:p w14:paraId="76C265D7" w14:textId="522DC555" w:rsidR="00274174" w:rsidRDefault="00274174" w:rsidP="00CC60CE">
      <w:pPr>
        <w:pStyle w:val="Heading1"/>
      </w:pPr>
      <w:r>
        <w:lastRenderedPageBreak/>
        <w:t>LINKING TRAINING &amp; FINANCIAL VALIDATION</w:t>
      </w:r>
      <w:r w:rsidR="00721B0E" w:rsidRPr="00721B0E">
        <w:t xml:space="preserve"> </w:t>
      </w:r>
    </w:p>
    <w:p w14:paraId="065B9A93" w14:textId="77777777" w:rsidR="003651B5" w:rsidRDefault="003651B5" w:rsidP="00274174">
      <w:pPr>
        <w:spacing w:after="0"/>
      </w:pPr>
    </w:p>
    <w:p w14:paraId="549C44B2" w14:textId="08518D97" w:rsidR="00274174" w:rsidRDefault="00274174" w:rsidP="003651B5">
      <w:pPr>
        <w:spacing w:after="0"/>
      </w:pPr>
      <w:r>
        <w:t xml:space="preserve">Please note that the Validation will review the approved Training Plan &amp; Cost Sheet in respect of progress, impact, </w:t>
      </w:r>
      <w:r w:rsidR="003651B5">
        <w:t>achievements,</w:t>
      </w:r>
      <w:r>
        <w:t xml:space="preserve"> and performance against agreed business metrics/KPIs. The Training Progress Report is a key report </w:t>
      </w:r>
      <w:proofErr w:type="gramStart"/>
      <w:r>
        <w:t>in order to</w:t>
      </w:r>
      <w:proofErr w:type="gramEnd"/>
      <w:r>
        <w:t xml:space="preserve"> link the Approved Training Plan &amp; Cost Sheet with the Claim Expenditure as per Form 5 in order to ensure that the training undertaken as part of the Claim is aligned with the objectives and detailed training that was approved.</w:t>
      </w:r>
    </w:p>
    <w:p w14:paraId="37ADD377" w14:textId="77777777" w:rsidR="00542759" w:rsidRDefault="00274174" w:rsidP="00CC60CE">
      <w:r>
        <w:rPr>
          <w:noProof/>
        </w:rPr>
        <w:drawing>
          <wp:inline distT="0" distB="0" distL="0" distR="0" wp14:anchorId="0885D4EE" wp14:editId="11465487">
            <wp:extent cx="5486400" cy="1666558"/>
            <wp:effectExtent l="3810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75F040F" w14:textId="408E8C6C" w:rsidR="00B82DFB" w:rsidRDefault="00B82DFB" w:rsidP="00CC60CE">
      <w:r>
        <w:br w:type="page"/>
      </w:r>
    </w:p>
    <w:p w14:paraId="3718465D" w14:textId="729D116A" w:rsidR="00CC60CE" w:rsidRPr="00CC60CE" w:rsidRDefault="00CC60CE" w:rsidP="00CC60CE">
      <w:pPr>
        <w:spacing w:after="0"/>
        <w:rPr>
          <w:rStyle w:val="IntenseReference"/>
          <w:color w:val="31849B" w:themeColor="accent5" w:themeShade="BF"/>
        </w:rPr>
      </w:pPr>
      <w:r w:rsidRPr="00CC60CE">
        <w:rPr>
          <w:rStyle w:val="IntenseReference"/>
          <w:color w:val="31849B" w:themeColor="accent5" w:themeShade="BF"/>
        </w:rPr>
        <w:lastRenderedPageBreak/>
        <w:t>Appendix 1</w:t>
      </w:r>
    </w:p>
    <w:p w14:paraId="53446808" w14:textId="497AAAF1" w:rsidR="00A87629" w:rsidRDefault="00B82DFB" w:rsidP="00B007FC">
      <w:pPr>
        <w:spacing w:after="0"/>
        <w:jc w:val="center"/>
        <w:rPr>
          <w:b/>
          <w:bCs/>
        </w:rPr>
      </w:pPr>
      <w:r w:rsidRPr="00B82DFB">
        <w:rPr>
          <w:b/>
          <w:bCs/>
        </w:rPr>
        <w:t xml:space="preserve">TRAINING </w:t>
      </w:r>
      <w:r w:rsidR="000854C6">
        <w:rPr>
          <w:b/>
          <w:bCs/>
        </w:rPr>
        <w:t>SUMMARY</w:t>
      </w:r>
    </w:p>
    <w:p w14:paraId="3AE47B7C" w14:textId="7B83D905" w:rsidR="008E424E" w:rsidRDefault="000854C6" w:rsidP="008E424E">
      <w:pPr>
        <w:spacing w:after="0"/>
      </w:pPr>
      <w:r w:rsidRPr="000854C6">
        <w:t xml:space="preserve">Please note that this </w:t>
      </w:r>
      <w:r w:rsidR="00A07F08" w:rsidRPr="000854C6">
        <w:t>Training</w:t>
      </w:r>
      <w:r w:rsidR="00A07F08">
        <w:t xml:space="preserve"> </w:t>
      </w:r>
      <w:r>
        <w:t>Summary must be completed</w:t>
      </w:r>
      <w:r w:rsidR="00A07F08">
        <w:t xml:space="preserve"> before the validation session.</w:t>
      </w:r>
      <w:bookmarkStart w:id="1" w:name="_Hlk144300467"/>
    </w:p>
    <w:p w14:paraId="0C298EF4" w14:textId="77777777" w:rsidR="008E424E" w:rsidRPr="008E424E" w:rsidRDefault="008E424E" w:rsidP="008E424E">
      <w:pPr>
        <w:spacing w:after="0"/>
      </w:pPr>
    </w:p>
    <w:tbl>
      <w:tblPr>
        <w:tblStyle w:val="TableGrid"/>
        <w:tblW w:w="9214" w:type="dxa"/>
        <w:tblInd w:w="-5" w:type="dxa"/>
        <w:tblLook w:val="04A0" w:firstRow="1" w:lastRow="0" w:firstColumn="1" w:lastColumn="0" w:noHBand="0" w:noVBand="1"/>
      </w:tblPr>
      <w:tblGrid>
        <w:gridCol w:w="3402"/>
        <w:gridCol w:w="5812"/>
      </w:tblGrid>
      <w:tr w:rsidR="008E424E" w14:paraId="1DD2F958" w14:textId="77777777" w:rsidTr="002200C4">
        <w:tc>
          <w:tcPr>
            <w:tcW w:w="3402" w:type="dxa"/>
          </w:tcPr>
          <w:p w14:paraId="6A622334" w14:textId="1D333DE7" w:rsidR="008E424E" w:rsidRDefault="008E424E" w:rsidP="002200C4">
            <w:pPr>
              <w:rPr>
                <w:b/>
              </w:rPr>
            </w:pPr>
            <w:r w:rsidRPr="00BE24BE">
              <w:rPr>
                <w:b/>
              </w:rPr>
              <w:t xml:space="preserve">IDA Client Name:  </w:t>
            </w:r>
          </w:p>
        </w:tc>
        <w:tc>
          <w:tcPr>
            <w:tcW w:w="5812" w:type="dxa"/>
          </w:tcPr>
          <w:p w14:paraId="51ED75F4" w14:textId="77777777" w:rsidR="008E424E" w:rsidRDefault="008E424E" w:rsidP="002200C4">
            <w:pPr>
              <w:rPr>
                <w:b/>
              </w:rPr>
            </w:pPr>
          </w:p>
        </w:tc>
      </w:tr>
      <w:tr w:rsidR="008E424E" w14:paraId="6FCAE283" w14:textId="77777777" w:rsidTr="002200C4">
        <w:tc>
          <w:tcPr>
            <w:tcW w:w="3402" w:type="dxa"/>
          </w:tcPr>
          <w:p w14:paraId="41B4676E" w14:textId="77777777" w:rsidR="008E424E" w:rsidRPr="00BE24BE" w:rsidRDefault="008E424E" w:rsidP="002200C4">
            <w:pPr>
              <w:rPr>
                <w:b/>
              </w:rPr>
            </w:pPr>
            <w:r>
              <w:rPr>
                <w:b/>
              </w:rPr>
              <w:t>IDA Project Number:</w:t>
            </w:r>
          </w:p>
        </w:tc>
        <w:tc>
          <w:tcPr>
            <w:tcW w:w="5812" w:type="dxa"/>
          </w:tcPr>
          <w:p w14:paraId="40F0C539" w14:textId="77777777" w:rsidR="008E424E" w:rsidRPr="004E0AE3" w:rsidRDefault="008E424E" w:rsidP="002200C4">
            <w:pPr>
              <w:rPr>
                <w:b/>
                <w:bCs/>
              </w:rPr>
            </w:pPr>
          </w:p>
        </w:tc>
      </w:tr>
      <w:tr w:rsidR="008E424E" w14:paraId="41A5D3D5" w14:textId="77777777" w:rsidTr="002200C4">
        <w:tc>
          <w:tcPr>
            <w:tcW w:w="3402" w:type="dxa"/>
          </w:tcPr>
          <w:p w14:paraId="5560AE61" w14:textId="77777777" w:rsidR="008E424E" w:rsidRDefault="008E424E" w:rsidP="002200C4">
            <w:pPr>
              <w:rPr>
                <w:b/>
              </w:rPr>
            </w:pPr>
            <w:r w:rsidRPr="00BE24BE">
              <w:rPr>
                <w:b/>
              </w:rPr>
              <w:t xml:space="preserve">Claim </w:t>
            </w:r>
            <w:r>
              <w:rPr>
                <w:b/>
              </w:rPr>
              <w:t>N</w:t>
            </w:r>
            <w:r w:rsidRPr="00BE24BE">
              <w:rPr>
                <w:b/>
              </w:rPr>
              <w:t>umber:</w:t>
            </w:r>
          </w:p>
        </w:tc>
        <w:tc>
          <w:tcPr>
            <w:tcW w:w="5812" w:type="dxa"/>
          </w:tcPr>
          <w:p w14:paraId="790EA390" w14:textId="77777777" w:rsidR="008E424E" w:rsidRDefault="008E424E" w:rsidP="002200C4">
            <w:pPr>
              <w:rPr>
                <w:b/>
              </w:rPr>
            </w:pPr>
          </w:p>
        </w:tc>
      </w:tr>
    </w:tbl>
    <w:p w14:paraId="11BC6A6C" w14:textId="77777777" w:rsidR="008E424E" w:rsidRDefault="008E424E" w:rsidP="008E424E">
      <w:pPr>
        <w:ind w:left="-567"/>
        <w:rPr>
          <w:b/>
        </w:rPr>
      </w:pPr>
    </w:p>
    <w:tbl>
      <w:tblPr>
        <w:tblStyle w:val="TableGrid"/>
        <w:tblW w:w="9209" w:type="dxa"/>
        <w:tblLook w:val="04A0" w:firstRow="1" w:lastRow="0" w:firstColumn="1" w:lastColumn="0" w:noHBand="0" w:noVBand="1"/>
      </w:tblPr>
      <w:tblGrid>
        <w:gridCol w:w="3539"/>
        <w:gridCol w:w="827"/>
        <w:gridCol w:w="1328"/>
        <w:gridCol w:w="853"/>
        <w:gridCol w:w="687"/>
        <w:gridCol w:w="67"/>
        <w:gridCol w:w="1908"/>
      </w:tblGrid>
      <w:tr w:rsidR="008E424E" w14:paraId="5DD8EF77" w14:textId="77777777" w:rsidTr="002200C4">
        <w:tc>
          <w:tcPr>
            <w:tcW w:w="9209" w:type="dxa"/>
            <w:gridSpan w:val="7"/>
            <w:tcBorders>
              <w:top w:val="single" w:sz="4" w:space="0" w:color="auto"/>
              <w:left w:val="single" w:sz="4" w:space="0" w:color="auto"/>
              <w:bottom w:val="single" w:sz="4" w:space="0" w:color="auto"/>
              <w:right w:val="single" w:sz="4" w:space="0" w:color="auto"/>
            </w:tcBorders>
            <w:shd w:val="clear" w:color="auto" w:fill="002060"/>
            <w:hideMark/>
          </w:tcPr>
          <w:p w14:paraId="044B7520" w14:textId="77777777" w:rsidR="008E424E" w:rsidRDefault="008E424E" w:rsidP="002200C4">
            <w:pPr>
              <w:jc w:val="center"/>
              <w:rPr>
                <w:rFonts w:ascii="Calibri" w:eastAsia="Calibri" w:hAnsi="Calibri" w:cs="Calibri"/>
              </w:rPr>
            </w:pPr>
            <w:r>
              <w:rPr>
                <w:rFonts w:ascii="Calibri" w:eastAsia="Calibri" w:hAnsi="Calibri" w:cs="Calibri"/>
              </w:rPr>
              <w:t>Progress</w:t>
            </w:r>
          </w:p>
        </w:tc>
      </w:tr>
      <w:tr w:rsidR="008E424E" w14:paraId="2F9C887F" w14:textId="77777777" w:rsidTr="002200C4">
        <w:tc>
          <w:tcPr>
            <w:tcW w:w="3539" w:type="dxa"/>
            <w:tcBorders>
              <w:top w:val="single" w:sz="4" w:space="0" w:color="auto"/>
              <w:left w:val="single" w:sz="4" w:space="0" w:color="auto"/>
              <w:bottom w:val="single" w:sz="4" w:space="0" w:color="auto"/>
              <w:right w:val="single" w:sz="4" w:space="0" w:color="auto"/>
            </w:tcBorders>
            <w:hideMark/>
          </w:tcPr>
          <w:p w14:paraId="666793D3" w14:textId="77777777" w:rsidR="008E424E" w:rsidRDefault="008E424E" w:rsidP="002200C4">
            <w:pPr>
              <w:rPr>
                <w:rFonts w:ascii="Calibri" w:eastAsia="Calibri" w:hAnsi="Calibri" w:cs="Calibri"/>
                <w:b/>
                <w:bCs/>
              </w:rPr>
            </w:pPr>
            <w:r>
              <w:rPr>
                <w:rFonts w:ascii="Calibri" w:eastAsia="Calibri" w:hAnsi="Calibri" w:cs="Calibri"/>
                <w:b/>
                <w:bCs/>
              </w:rPr>
              <w:t>Claim Period</w:t>
            </w:r>
          </w:p>
        </w:tc>
        <w:tc>
          <w:tcPr>
            <w:tcW w:w="827" w:type="dxa"/>
            <w:tcBorders>
              <w:top w:val="single" w:sz="4" w:space="0" w:color="auto"/>
              <w:left w:val="single" w:sz="4" w:space="0" w:color="auto"/>
              <w:bottom w:val="single" w:sz="4" w:space="0" w:color="auto"/>
              <w:right w:val="single" w:sz="4" w:space="0" w:color="auto"/>
            </w:tcBorders>
            <w:hideMark/>
          </w:tcPr>
          <w:p w14:paraId="2E9EFF90" w14:textId="77777777" w:rsidR="008E424E" w:rsidRDefault="008E424E" w:rsidP="002200C4">
            <w:pPr>
              <w:rPr>
                <w:rFonts w:ascii="Calibri" w:eastAsia="Calibri" w:hAnsi="Calibri" w:cs="Calibri"/>
              </w:rPr>
            </w:pPr>
            <w:r>
              <w:rPr>
                <w:rFonts w:ascii="Calibri" w:eastAsia="Calibri" w:hAnsi="Calibri" w:cs="Calibri"/>
              </w:rPr>
              <w:t xml:space="preserve">From: </w:t>
            </w:r>
          </w:p>
        </w:tc>
        <w:tc>
          <w:tcPr>
            <w:tcW w:w="2181" w:type="dxa"/>
            <w:gridSpan w:val="2"/>
            <w:tcBorders>
              <w:top w:val="single" w:sz="4" w:space="0" w:color="auto"/>
              <w:left w:val="single" w:sz="4" w:space="0" w:color="auto"/>
              <w:bottom w:val="single" w:sz="4" w:space="0" w:color="auto"/>
              <w:right w:val="single" w:sz="4" w:space="0" w:color="auto"/>
            </w:tcBorders>
          </w:tcPr>
          <w:p w14:paraId="24BEFF19" w14:textId="77777777" w:rsidR="008E424E" w:rsidRDefault="008E424E" w:rsidP="002200C4">
            <w:pPr>
              <w:rPr>
                <w:rFonts w:ascii="Calibri" w:eastAsia="Calibri" w:hAnsi="Calibri" w:cs="Calibri"/>
              </w:rPr>
            </w:pPr>
          </w:p>
        </w:tc>
        <w:tc>
          <w:tcPr>
            <w:tcW w:w="687" w:type="dxa"/>
            <w:tcBorders>
              <w:top w:val="single" w:sz="4" w:space="0" w:color="auto"/>
              <w:left w:val="single" w:sz="4" w:space="0" w:color="auto"/>
              <w:bottom w:val="single" w:sz="4" w:space="0" w:color="auto"/>
              <w:right w:val="single" w:sz="4" w:space="0" w:color="auto"/>
            </w:tcBorders>
            <w:hideMark/>
          </w:tcPr>
          <w:p w14:paraId="4E4D1602" w14:textId="77777777" w:rsidR="008E424E" w:rsidRDefault="008E424E" w:rsidP="002200C4">
            <w:pPr>
              <w:rPr>
                <w:rFonts w:ascii="Calibri" w:eastAsia="Calibri" w:hAnsi="Calibri" w:cs="Calibri"/>
              </w:rPr>
            </w:pPr>
            <w:r>
              <w:rPr>
                <w:rFonts w:ascii="Calibri" w:eastAsia="Calibri" w:hAnsi="Calibri" w:cs="Calibri"/>
              </w:rPr>
              <w:t xml:space="preserve">To: </w:t>
            </w:r>
          </w:p>
        </w:tc>
        <w:tc>
          <w:tcPr>
            <w:tcW w:w="1975" w:type="dxa"/>
            <w:gridSpan w:val="2"/>
            <w:tcBorders>
              <w:top w:val="single" w:sz="4" w:space="0" w:color="auto"/>
              <w:left w:val="single" w:sz="4" w:space="0" w:color="auto"/>
              <w:bottom w:val="single" w:sz="4" w:space="0" w:color="auto"/>
              <w:right w:val="single" w:sz="4" w:space="0" w:color="auto"/>
            </w:tcBorders>
          </w:tcPr>
          <w:p w14:paraId="7E521FD7" w14:textId="77777777" w:rsidR="008E424E" w:rsidRDefault="008E424E" w:rsidP="002200C4">
            <w:pPr>
              <w:rPr>
                <w:rFonts w:ascii="Calibri" w:eastAsia="Calibri" w:hAnsi="Calibri" w:cs="Calibri"/>
              </w:rPr>
            </w:pPr>
          </w:p>
        </w:tc>
      </w:tr>
      <w:tr w:rsidR="008E424E" w14:paraId="0D6BE9B9" w14:textId="77777777" w:rsidTr="002200C4">
        <w:tc>
          <w:tcPr>
            <w:tcW w:w="3539" w:type="dxa"/>
            <w:tcBorders>
              <w:top w:val="single" w:sz="4" w:space="0" w:color="auto"/>
              <w:left w:val="single" w:sz="4" w:space="0" w:color="auto"/>
              <w:bottom w:val="single" w:sz="4" w:space="0" w:color="auto"/>
              <w:right w:val="single" w:sz="4" w:space="0" w:color="auto"/>
            </w:tcBorders>
          </w:tcPr>
          <w:p w14:paraId="232D40B0" w14:textId="77777777" w:rsidR="008E424E" w:rsidRDefault="008E424E" w:rsidP="002200C4">
            <w:pPr>
              <w:rPr>
                <w:rFonts w:ascii="Calibri" w:eastAsia="Calibri" w:hAnsi="Calibri" w:cs="Calibri"/>
                <w:b/>
                <w:bCs/>
              </w:rPr>
            </w:pPr>
            <w:r>
              <w:rPr>
                <w:rFonts w:ascii="Calibri" w:eastAsia="Calibri" w:hAnsi="Calibri" w:cs="Calibri"/>
                <w:b/>
                <w:bCs/>
              </w:rPr>
              <w:t>Total Expenditure Approved by Committee</w:t>
            </w:r>
          </w:p>
        </w:tc>
        <w:tc>
          <w:tcPr>
            <w:tcW w:w="5670" w:type="dxa"/>
            <w:gridSpan w:val="6"/>
            <w:tcBorders>
              <w:top w:val="single" w:sz="4" w:space="0" w:color="auto"/>
              <w:left w:val="single" w:sz="4" w:space="0" w:color="auto"/>
              <w:bottom w:val="single" w:sz="4" w:space="0" w:color="auto"/>
              <w:right w:val="single" w:sz="4" w:space="0" w:color="auto"/>
            </w:tcBorders>
          </w:tcPr>
          <w:p w14:paraId="1A175D88" w14:textId="77777777" w:rsidR="008E424E" w:rsidRPr="00666F26" w:rsidRDefault="008E424E" w:rsidP="002200C4">
            <w:pPr>
              <w:rPr>
                <w:rFonts w:ascii="Calibri" w:eastAsia="Calibri" w:hAnsi="Calibri" w:cs="Calibri"/>
                <w:color w:val="000000" w:themeColor="text1"/>
              </w:rPr>
            </w:pPr>
          </w:p>
        </w:tc>
      </w:tr>
      <w:tr w:rsidR="008E424E" w14:paraId="6100A120" w14:textId="77777777" w:rsidTr="002200C4">
        <w:tc>
          <w:tcPr>
            <w:tcW w:w="3539" w:type="dxa"/>
            <w:tcBorders>
              <w:top w:val="single" w:sz="4" w:space="0" w:color="auto"/>
              <w:left w:val="single" w:sz="4" w:space="0" w:color="auto"/>
              <w:bottom w:val="single" w:sz="4" w:space="0" w:color="auto"/>
              <w:right w:val="single" w:sz="4" w:space="0" w:color="auto"/>
            </w:tcBorders>
            <w:hideMark/>
          </w:tcPr>
          <w:p w14:paraId="7FF22456" w14:textId="77777777" w:rsidR="008E424E" w:rsidRDefault="008E424E" w:rsidP="002200C4">
            <w:pPr>
              <w:rPr>
                <w:rFonts w:ascii="Calibri" w:eastAsia="Calibri" w:hAnsi="Calibri" w:cs="Calibri"/>
                <w:b/>
                <w:bCs/>
              </w:rPr>
            </w:pPr>
            <w:r>
              <w:rPr>
                <w:rFonts w:ascii="Calibri" w:eastAsia="Calibri" w:hAnsi="Calibri" w:cs="Calibri"/>
                <w:b/>
                <w:bCs/>
              </w:rPr>
              <w:t>Total Certified by Auditors (this claim – Claim No.  )</w:t>
            </w:r>
          </w:p>
        </w:tc>
        <w:tc>
          <w:tcPr>
            <w:tcW w:w="5670" w:type="dxa"/>
            <w:gridSpan w:val="6"/>
            <w:tcBorders>
              <w:top w:val="single" w:sz="4" w:space="0" w:color="auto"/>
              <w:left w:val="single" w:sz="4" w:space="0" w:color="auto"/>
              <w:bottom w:val="single" w:sz="4" w:space="0" w:color="auto"/>
              <w:right w:val="single" w:sz="4" w:space="0" w:color="auto"/>
            </w:tcBorders>
            <w:hideMark/>
          </w:tcPr>
          <w:p w14:paraId="0768F80C" w14:textId="77777777" w:rsidR="008E424E" w:rsidRPr="00627E81" w:rsidRDefault="008E424E" w:rsidP="002200C4">
            <w:pPr>
              <w:rPr>
                <w:rFonts w:ascii="Calibri" w:eastAsia="Calibri" w:hAnsi="Calibri" w:cs="Calibri"/>
                <w:color w:val="FF0000"/>
              </w:rPr>
            </w:pPr>
          </w:p>
        </w:tc>
      </w:tr>
      <w:tr w:rsidR="008E424E" w14:paraId="78283BFF" w14:textId="77777777" w:rsidTr="002200C4">
        <w:tc>
          <w:tcPr>
            <w:tcW w:w="3539" w:type="dxa"/>
            <w:tcBorders>
              <w:top w:val="single" w:sz="4" w:space="0" w:color="auto"/>
              <w:left w:val="single" w:sz="4" w:space="0" w:color="auto"/>
              <w:bottom w:val="single" w:sz="4" w:space="0" w:color="auto"/>
              <w:right w:val="single" w:sz="4" w:space="0" w:color="auto"/>
            </w:tcBorders>
          </w:tcPr>
          <w:p w14:paraId="70322E60" w14:textId="77777777" w:rsidR="008E424E" w:rsidRDefault="008E424E" w:rsidP="002200C4">
            <w:pPr>
              <w:rPr>
                <w:rFonts w:ascii="Calibri" w:eastAsia="Calibri" w:hAnsi="Calibri" w:cs="Calibri"/>
                <w:b/>
                <w:bCs/>
              </w:rPr>
            </w:pPr>
            <w:r>
              <w:rPr>
                <w:rFonts w:ascii="Calibri" w:eastAsia="Calibri" w:hAnsi="Calibri" w:cs="Calibri"/>
                <w:b/>
                <w:bCs/>
              </w:rPr>
              <w:t>Expenditure now being cleared</w:t>
            </w:r>
          </w:p>
        </w:tc>
        <w:tc>
          <w:tcPr>
            <w:tcW w:w="5670" w:type="dxa"/>
            <w:gridSpan w:val="6"/>
            <w:tcBorders>
              <w:top w:val="single" w:sz="4" w:space="0" w:color="auto"/>
              <w:left w:val="single" w:sz="4" w:space="0" w:color="auto"/>
              <w:bottom w:val="single" w:sz="4" w:space="0" w:color="auto"/>
              <w:right w:val="single" w:sz="4" w:space="0" w:color="auto"/>
            </w:tcBorders>
          </w:tcPr>
          <w:p w14:paraId="502A0C57" w14:textId="77777777" w:rsidR="008E424E" w:rsidRPr="00667B7E" w:rsidRDefault="008E424E" w:rsidP="002200C4">
            <w:pPr>
              <w:rPr>
                <w:rFonts w:ascii="Calibri" w:eastAsia="Calibri" w:hAnsi="Calibri" w:cs="Calibri"/>
                <w:color w:val="000000" w:themeColor="text1"/>
              </w:rPr>
            </w:pPr>
          </w:p>
        </w:tc>
      </w:tr>
      <w:tr w:rsidR="008E424E" w14:paraId="111045CC" w14:textId="77777777" w:rsidTr="002200C4">
        <w:tc>
          <w:tcPr>
            <w:tcW w:w="3539" w:type="dxa"/>
            <w:tcBorders>
              <w:top w:val="single" w:sz="4" w:space="0" w:color="auto"/>
              <w:left w:val="single" w:sz="4" w:space="0" w:color="auto"/>
              <w:bottom w:val="single" w:sz="4" w:space="0" w:color="auto"/>
              <w:right w:val="single" w:sz="4" w:space="0" w:color="auto"/>
            </w:tcBorders>
            <w:hideMark/>
          </w:tcPr>
          <w:p w14:paraId="3A929009" w14:textId="77777777" w:rsidR="008E424E" w:rsidRDefault="008E424E" w:rsidP="002200C4">
            <w:pPr>
              <w:rPr>
                <w:rFonts w:ascii="Calibri" w:eastAsia="Calibri" w:hAnsi="Calibri" w:cs="Calibri"/>
                <w:b/>
                <w:bCs/>
              </w:rPr>
            </w:pPr>
            <w:r>
              <w:rPr>
                <w:rFonts w:ascii="Calibri" w:eastAsia="Calibri" w:hAnsi="Calibri" w:cs="Calibri"/>
                <w:b/>
                <w:bCs/>
              </w:rPr>
              <w:t xml:space="preserve">Total Expenditure Cleared to date </w:t>
            </w:r>
          </w:p>
        </w:tc>
        <w:tc>
          <w:tcPr>
            <w:tcW w:w="5670" w:type="dxa"/>
            <w:gridSpan w:val="6"/>
            <w:tcBorders>
              <w:top w:val="single" w:sz="4" w:space="0" w:color="auto"/>
              <w:left w:val="single" w:sz="4" w:space="0" w:color="auto"/>
              <w:bottom w:val="single" w:sz="4" w:space="0" w:color="auto"/>
              <w:right w:val="single" w:sz="4" w:space="0" w:color="auto"/>
            </w:tcBorders>
            <w:hideMark/>
          </w:tcPr>
          <w:p w14:paraId="23AC806A" w14:textId="77777777" w:rsidR="008E424E" w:rsidRDefault="008E424E" w:rsidP="002200C4">
            <w:pPr>
              <w:rPr>
                <w:rFonts w:ascii="Calibri" w:eastAsia="Calibri" w:hAnsi="Calibri" w:cs="Calibri"/>
                <w:color w:val="00B050"/>
              </w:rPr>
            </w:pPr>
            <w:r>
              <w:rPr>
                <w:rFonts w:ascii="Calibri" w:eastAsia="Calibri" w:hAnsi="Calibri" w:cs="Calibri"/>
                <w:color w:val="000000" w:themeColor="text1"/>
              </w:rPr>
              <w:t xml:space="preserve"> </w:t>
            </w:r>
            <w:r>
              <w:rPr>
                <w:rFonts w:ascii="Calibri" w:eastAsia="Calibri" w:hAnsi="Calibri" w:cs="Calibri"/>
                <w:b/>
                <w:bCs/>
              </w:rPr>
              <w:t>(A)</w:t>
            </w:r>
          </w:p>
          <w:p w14:paraId="2BC71F80" w14:textId="77777777" w:rsidR="008E424E" w:rsidRPr="003B56FA" w:rsidRDefault="008E424E" w:rsidP="002200C4">
            <w:pPr>
              <w:rPr>
                <w:rFonts w:ascii="Calibri" w:eastAsia="Calibri" w:hAnsi="Calibri" w:cs="Calibri"/>
                <w:color w:val="FF0000"/>
              </w:rPr>
            </w:pPr>
          </w:p>
        </w:tc>
      </w:tr>
      <w:tr w:rsidR="008E424E" w14:paraId="4BCD5346" w14:textId="77777777" w:rsidTr="002200C4">
        <w:trPr>
          <w:trHeight w:val="98"/>
        </w:trPr>
        <w:tc>
          <w:tcPr>
            <w:tcW w:w="9209" w:type="dxa"/>
            <w:gridSpan w:val="7"/>
            <w:tcBorders>
              <w:top w:val="single" w:sz="4" w:space="0" w:color="auto"/>
              <w:left w:val="single" w:sz="4" w:space="0" w:color="auto"/>
              <w:bottom w:val="single" w:sz="4" w:space="0" w:color="auto"/>
              <w:right w:val="single" w:sz="4" w:space="0" w:color="auto"/>
            </w:tcBorders>
          </w:tcPr>
          <w:p w14:paraId="385263D9" w14:textId="77777777" w:rsidR="008E424E" w:rsidRDefault="008E424E" w:rsidP="002200C4">
            <w:pPr>
              <w:rPr>
                <w:rFonts w:ascii="Calibri" w:eastAsia="Calibri" w:hAnsi="Calibri" w:cs="Calibri"/>
                <w:b/>
                <w:bCs/>
              </w:rPr>
            </w:pPr>
          </w:p>
        </w:tc>
      </w:tr>
      <w:tr w:rsidR="008E424E" w14:paraId="2F7E384F" w14:textId="77777777" w:rsidTr="002200C4">
        <w:tc>
          <w:tcPr>
            <w:tcW w:w="3539" w:type="dxa"/>
            <w:tcBorders>
              <w:top w:val="single" w:sz="4" w:space="0" w:color="auto"/>
              <w:left w:val="single" w:sz="4" w:space="0" w:color="auto"/>
              <w:bottom w:val="single" w:sz="4" w:space="0" w:color="auto"/>
              <w:right w:val="single" w:sz="4" w:space="0" w:color="auto"/>
            </w:tcBorders>
          </w:tcPr>
          <w:p w14:paraId="1F007D4C" w14:textId="77777777" w:rsidR="008E424E" w:rsidRDefault="008E424E" w:rsidP="002200C4">
            <w:pPr>
              <w:rPr>
                <w:rFonts w:ascii="Calibri" w:eastAsia="Calibri" w:hAnsi="Calibri" w:cs="Calibri"/>
                <w:b/>
                <w:bCs/>
              </w:rPr>
            </w:pPr>
          </w:p>
        </w:tc>
        <w:tc>
          <w:tcPr>
            <w:tcW w:w="2155" w:type="dxa"/>
            <w:gridSpan w:val="2"/>
            <w:tcBorders>
              <w:top w:val="single" w:sz="4" w:space="0" w:color="auto"/>
              <w:left w:val="single" w:sz="4" w:space="0" w:color="auto"/>
              <w:bottom w:val="single" w:sz="4" w:space="0" w:color="auto"/>
              <w:right w:val="single" w:sz="4" w:space="0" w:color="auto"/>
            </w:tcBorders>
            <w:hideMark/>
          </w:tcPr>
          <w:p w14:paraId="70D3906B" w14:textId="77777777" w:rsidR="008E424E" w:rsidRDefault="008E424E" w:rsidP="002200C4">
            <w:pPr>
              <w:rPr>
                <w:rFonts w:ascii="Calibri" w:eastAsia="Calibri" w:hAnsi="Calibri" w:cs="Calibri"/>
                <w:b/>
                <w:bCs/>
              </w:rPr>
            </w:pPr>
            <w:r>
              <w:rPr>
                <w:rFonts w:ascii="Calibri" w:eastAsia="Calibri" w:hAnsi="Calibri" w:cs="Calibri"/>
                <w:b/>
                <w:bCs/>
              </w:rPr>
              <w:t>As per Grant Agreement/Training Plan</w:t>
            </w:r>
          </w:p>
        </w:tc>
        <w:tc>
          <w:tcPr>
            <w:tcW w:w="1607" w:type="dxa"/>
            <w:gridSpan w:val="3"/>
            <w:tcBorders>
              <w:top w:val="single" w:sz="4" w:space="0" w:color="auto"/>
              <w:left w:val="single" w:sz="4" w:space="0" w:color="auto"/>
              <w:bottom w:val="single" w:sz="4" w:space="0" w:color="auto"/>
              <w:right w:val="single" w:sz="4" w:space="0" w:color="auto"/>
            </w:tcBorders>
            <w:hideMark/>
          </w:tcPr>
          <w:p w14:paraId="7F584178" w14:textId="77777777" w:rsidR="008E424E" w:rsidRDefault="008E424E" w:rsidP="002200C4">
            <w:pPr>
              <w:rPr>
                <w:rFonts w:ascii="Calibri" w:eastAsia="Calibri" w:hAnsi="Calibri" w:cs="Calibri"/>
                <w:b/>
                <w:bCs/>
              </w:rPr>
            </w:pPr>
            <w:r>
              <w:rPr>
                <w:rFonts w:ascii="Calibri" w:eastAsia="Calibri" w:hAnsi="Calibri" w:cs="Calibri"/>
                <w:b/>
                <w:bCs/>
              </w:rPr>
              <w:t>This claim</w:t>
            </w:r>
          </w:p>
        </w:tc>
        <w:tc>
          <w:tcPr>
            <w:tcW w:w="1908" w:type="dxa"/>
            <w:tcBorders>
              <w:top w:val="single" w:sz="4" w:space="0" w:color="auto"/>
              <w:left w:val="single" w:sz="4" w:space="0" w:color="auto"/>
              <w:bottom w:val="single" w:sz="4" w:space="0" w:color="auto"/>
              <w:right w:val="single" w:sz="4" w:space="0" w:color="auto"/>
            </w:tcBorders>
            <w:hideMark/>
          </w:tcPr>
          <w:p w14:paraId="77D4884F" w14:textId="77777777" w:rsidR="008E424E" w:rsidRDefault="008E424E" w:rsidP="002200C4">
            <w:pPr>
              <w:rPr>
                <w:rFonts w:ascii="Calibri" w:eastAsia="Calibri" w:hAnsi="Calibri" w:cs="Calibri"/>
                <w:b/>
                <w:bCs/>
              </w:rPr>
            </w:pPr>
            <w:r>
              <w:rPr>
                <w:rFonts w:ascii="Calibri" w:eastAsia="Calibri" w:hAnsi="Calibri" w:cs="Calibri"/>
                <w:b/>
                <w:bCs/>
              </w:rPr>
              <w:t>To date including this Claim</w:t>
            </w:r>
          </w:p>
        </w:tc>
      </w:tr>
      <w:tr w:rsidR="008E424E" w14:paraId="1D8A121F" w14:textId="77777777" w:rsidTr="002200C4">
        <w:tc>
          <w:tcPr>
            <w:tcW w:w="3539" w:type="dxa"/>
            <w:tcBorders>
              <w:top w:val="single" w:sz="4" w:space="0" w:color="auto"/>
              <w:left w:val="single" w:sz="4" w:space="0" w:color="auto"/>
              <w:bottom w:val="single" w:sz="4" w:space="0" w:color="auto"/>
              <w:right w:val="single" w:sz="4" w:space="0" w:color="auto"/>
            </w:tcBorders>
            <w:hideMark/>
          </w:tcPr>
          <w:p w14:paraId="1843010C" w14:textId="77777777" w:rsidR="008E424E" w:rsidRDefault="008E424E" w:rsidP="002200C4">
            <w:pPr>
              <w:rPr>
                <w:rFonts w:ascii="Calibri" w:eastAsia="Calibri" w:hAnsi="Calibri" w:cs="Calibri"/>
                <w:b/>
                <w:bCs/>
              </w:rPr>
            </w:pPr>
            <w:r>
              <w:rPr>
                <w:rFonts w:ascii="Calibri" w:eastAsia="Calibri" w:hAnsi="Calibri" w:cs="Calibri"/>
                <w:b/>
                <w:bCs/>
              </w:rPr>
              <w:t>Total No. of Staff Trainees</w:t>
            </w:r>
          </w:p>
          <w:p w14:paraId="5D8BF4BC" w14:textId="77777777" w:rsidR="008E424E" w:rsidRDefault="008E424E" w:rsidP="002200C4">
            <w:pPr>
              <w:rPr>
                <w:rFonts w:ascii="Calibri" w:eastAsia="Calibri" w:hAnsi="Calibri" w:cs="Calibri"/>
                <w:b/>
                <w:bCs/>
              </w:rPr>
            </w:pPr>
          </w:p>
        </w:tc>
        <w:tc>
          <w:tcPr>
            <w:tcW w:w="2155" w:type="dxa"/>
            <w:gridSpan w:val="2"/>
            <w:tcBorders>
              <w:top w:val="single" w:sz="4" w:space="0" w:color="auto"/>
              <w:left w:val="single" w:sz="4" w:space="0" w:color="auto"/>
              <w:bottom w:val="single" w:sz="4" w:space="0" w:color="auto"/>
              <w:right w:val="single" w:sz="4" w:space="0" w:color="auto"/>
            </w:tcBorders>
            <w:hideMark/>
          </w:tcPr>
          <w:p w14:paraId="5D38C628" w14:textId="77777777" w:rsidR="008E424E" w:rsidRPr="00666F26" w:rsidRDefault="008E424E" w:rsidP="002200C4">
            <w:pPr>
              <w:rPr>
                <w:rFonts w:ascii="Calibri" w:eastAsia="Calibri" w:hAnsi="Calibri" w:cs="Calibri"/>
                <w:i/>
                <w:iCs/>
                <w:color w:val="000000" w:themeColor="text1"/>
              </w:rPr>
            </w:pPr>
          </w:p>
        </w:tc>
        <w:tc>
          <w:tcPr>
            <w:tcW w:w="1607" w:type="dxa"/>
            <w:gridSpan w:val="3"/>
            <w:tcBorders>
              <w:top w:val="single" w:sz="4" w:space="0" w:color="auto"/>
              <w:left w:val="single" w:sz="4" w:space="0" w:color="auto"/>
              <w:bottom w:val="single" w:sz="4" w:space="0" w:color="auto"/>
              <w:right w:val="single" w:sz="4" w:space="0" w:color="auto"/>
            </w:tcBorders>
            <w:hideMark/>
          </w:tcPr>
          <w:p w14:paraId="6616E204" w14:textId="77777777" w:rsidR="008E424E" w:rsidRPr="00666F26" w:rsidRDefault="008E424E" w:rsidP="002200C4">
            <w:pPr>
              <w:rPr>
                <w:rFonts w:ascii="Calibri" w:eastAsia="Calibri" w:hAnsi="Calibri" w:cs="Calibri"/>
                <w:i/>
                <w:iCs/>
                <w:color w:val="000000" w:themeColor="text1"/>
              </w:rPr>
            </w:pPr>
          </w:p>
        </w:tc>
        <w:tc>
          <w:tcPr>
            <w:tcW w:w="1908" w:type="dxa"/>
            <w:tcBorders>
              <w:top w:val="single" w:sz="4" w:space="0" w:color="auto"/>
              <w:left w:val="single" w:sz="4" w:space="0" w:color="auto"/>
              <w:bottom w:val="single" w:sz="4" w:space="0" w:color="auto"/>
              <w:right w:val="single" w:sz="4" w:space="0" w:color="auto"/>
            </w:tcBorders>
            <w:hideMark/>
          </w:tcPr>
          <w:p w14:paraId="16E9AC77" w14:textId="77777777" w:rsidR="008E424E" w:rsidRPr="00666F26" w:rsidRDefault="008E424E" w:rsidP="002200C4">
            <w:pPr>
              <w:rPr>
                <w:rFonts w:ascii="Calibri" w:eastAsia="Calibri" w:hAnsi="Calibri" w:cs="Calibri"/>
                <w:i/>
                <w:iCs/>
                <w:color w:val="000000" w:themeColor="text1"/>
              </w:rPr>
            </w:pPr>
            <w:r>
              <w:rPr>
                <w:rFonts w:ascii="Calibri" w:eastAsia="Calibri" w:hAnsi="Calibri" w:cs="Calibri"/>
                <w:i/>
                <w:iCs/>
                <w:color w:val="000000" w:themeColor="text1"/>
              </w:rPr>
              <w:t xml:space="preserve"> </w:t>
            </w:r>
            <w:r w:rsidRPr="00117712">
              <w:rPr>
                <w:rFonts w:ascii="Calibri" w:eastAsia="Calibri" w:hAnsi="Calibri" w:cs="Calibri"/>
                <w:b/>
                <w:bCs/>
                <w:i/>
                <w:iCs/>
                <w:color w:val="000000" w:themeColor="text1"/>
              </w:rPr>
              <w:t>(B)</w:t>
            </w:r>
          </w:p>
        </w:tc>
      </w:tr>
      <w:tr w:rsidR="008E424E" w14:paraId="312C547D" w14:textId="77777777" w:rsidTr="002200C4">
        <w:tc>
          <w:tcPr>
            <w:tcW w:w="3539" w:type="dxa"/>
            <w:tcBorders>
              <w:top w:val="single" w:sz="4" w:space="0" w:color="auto"/>
              <w:left w:val="single" w:sz="4" w:space="0" w:color="auto"/>
              <w:bottom w:val="single" w:sz="4" w:space="0" w:color="auto"/>
              <w:right w:val="single" w:sz="4" w:space="0" w:color="auto"/>
            </w:tcBorders>
            <w:hideMark/>
          </w:tcPr>
          <w:p w14:paraId="54E5EE47" w14:textId="77777777" w:rsidR="008E424E" w:rsidRDefault="008E424E" w:rsidP="002200C4">
            <w:pPr>
              <w:rPr>
                <w:rFonts w:ascii="Calibri" w:eastAsia="Calibri" w:hAnsi="Calibri" w:cs="Calibri"/>
                <w:b/>
                <w:bCs/>
              </w:rPr>
            </w:pPr>
            <w:r w:rsidRPr="00F66B76">
              <w:rPr>
                <w:rFonts w:ascii="Calibri" w:eastAsia="Calibri" w:hAnsi="Calibri" w:cs="Calibri"/>
                <w:b/>
                <w:bCs/>
              </w:rPr>
              <w:t xml:space="preserve">Total number of Trainee </w:t>
            </w:r>
            <w:r>
              <w:rPr>
                <w:rFonts w:ascii="Calibri" w:eastAsia="Calibri" w:hAnsi="Calibri" w:cs="Calibri"/>
                <w:b/>
                <w:bCs/>
              </w:rPr>
              <w:t>Days</w:t>
            </w:r>
          </w:p>
          <w:p w14:paraId="13F2EA6B" w14:textId="77777777" w:rsidR="008E424E" w:rsidRDefault="008E424E" w:rsidP="002200C4">
            <w:pPr>
              <w:rPr>
                <w:rFonts w:ascii="Calibri" w:eastAsia="Calibri" w:hAnsi="Calibri" w:cs="Calibri"/>
                <w:b/>
                <w:bCs/>
              </w:rPr>
            </w:pPr>
          </w:p>
        </w:tc>
        <w:tc>
          <w:tcPr>
            <w:tcW w:w="2155" w:type="dxa"/>
            <w:gridSpan w:val="2"/>
            <w:tcBorders>
              <w:top w:val="single" w:sz="4" w:space="0" w:color="auto"/>
              <w:left w:val="single" w:sz="4" w:space="0" w:color="auto"/>
              <w:bottom w:val="single" w:sz="4" w:space="0" w:color="auto"/>
              <w:right w:val="single" w:sz="4" w:space="0" w:color="auto"/>
            </w:tcBorders>
            <w:hideMark/>
          </w:tcPr>
          <w:p w14:paraId="6917CF6E" w14:textId="77777777" w:rsidR="008E424E" w:rsidRPr="00666F26" w:rsidRDefault="008E424E" w:rsidP="002200C4">
            <w:pPr>
              <w:rPr>
                <w:rFonts w:ascii="Calibri" w:eastAsia="Calibri" w:hAnsi="Calibri" w:cs="Calibri"/>
                <w:color w:val="000000" w:themeColor="text1"/>
              </w:rPr>
            </w:pPr>
            <w:r w:rsidRPr="00666F26">
              <w:rPr>
                <w:rFonts w:ascii="Calibri" w:eastAsia="Calibri" w:hAnsi="Calibri" w:cs="Calibri"/>
                <w:color w:val="000000" w:themeColor="text1"/>
              </w:rPr>
              <w:t xml:space="preserve"> (Per Training Plan)</w:t>
            </w:r>
          </w:p>
        </w:tc>
        <w:tc>
          <w:tcPr>
            <w:tcW w:w="1607" w:type="dxa"/>
            <w:gridSpan w:val="3"/>
            <w:tcBorders>
              <w:top w:val="single" w:sz="4" w:space="0" w:color="auto"/>
              <w:left w:val="single" w:sz="4" w:space="0" w:color="auto"/>
              <w:bottom w:val="single" w:sz="4" w:space="0" w:color="auto"/>
              <w:right w:val="single" w:sz="4" w:space="0" w:color="auto"/>
            </w:tcBorders>
            <w:hideMark/>
          </w:tcPr>
          <w:p w14:paraId="517D9084" w14:textId="77777777" w:rsidR="008E424E" w:rsidRDefault="008E424E" w:rsidP="002200C4">
            <w:pPr>
              <w:rPr>
                <w:rFonts w:ascii="Calibri" w:eastAsia="Calibri" w:hAnsi="Calibri" w:cs="Calibri"/>
                <w:i/>
                <w:iCs/>
                <w:color w:val="000000" w:themeColor="text1"/>
              </w:rPr>
            </w:pPr>
          </w:p>
          <w:p w14:paraId="591E04D3" w14:textId="77777777" w:rsidR="008E424E" w:rsidRPr="00666F26" w:rsidRDefault="008E424E" w:rsidP="002200C4">
            <w:pPr>
              <w:rPr>
                <w:rFonts w:ascii="Calibri" w:eastAsia="Calibri" w:hAnsi="Calibri" w:cs="Calibri"/>
                <w:i/>
                <w:iCs/>
                <w:color w:val="000000" w:themeColor="text1"/>
              </w:rPr>
            </w:pPr>
          </w:p>
        </w:tc>
        <w:tc>
          <w:tcPr>
            <w:tcW w:w="1908" w:type="dxa"/>
            <w:tcBorders>
              <w:top w:val="single" w:sz="4" w:space="0" w:color="auto"/>
              <w:left w:val="single" w:sz="4" w:space="0" w:color="auto"/>
              <w:bottom w:val="single" w:sz="4" w:space="0" w:color="auto"/>
              <w:right w:val="single" w:sz="4" w:space="0" w:color="auto"/>
            </w:tcBorders>
            <w:hideMark/>
          </w:tcPr>
          <w:p w14:paraId="6FABE991" w14:textId="77777777" w:rsidR="008E424E" w:rsidRPr="00666F26" w:rsidRDefault="008E424E" w:rsidP="002200C4">
            <w:pPr>
              <w:rPr>
                <w:rFonts w:ascii="Calibri" w:eastAsia="Calibri" w:hAnsi="Calibri" w:cs="Calibri"/>
                <w:i/>
                <w:iCs/>
                <w:color w:val="000000" w:themeColor="text1"/>
              </w:rPr>
            </w:pPr>
            <w:r w:rsidRPr="00117712">
              <w:rPr>
                <w:rFonts w:ascii="Calibri" w:eastAsia="Calibri" w:hAnsi="Calibri" w:cs="Calibri"/>
                <w:b/>
                <w:bCs/>
                <w:i/>
                <w:iCs/>
                <w:color w:val="000000" w:themeColor="text1"/>
              </w:rPr>
              <w:t>(C)</w:t>
            </w:r>
          </w:p>
        </w:tc>
      </w:tr>
    </w:tbl>
    <w:p w14:paraId="44D4121A" w14:textId="77777777" w:rsidR="008E424E" w:rsidRDefault="008E424E" w:rsidP="008E424E"/>
    <w:tbl>
      <w:tblPr>
        <w:tblStyle w:val="TableGrid"/>
        <w:tblW w:w="9209" w:type="dxa"/>
        <w:tblLook w:val="04A0" w:firstRow="1" w:lastRow="0" w:firstColumn="1" w:lastColumn="0" w:noHBand="0" w:noVBand="1"/>
      </w:tblPr>
      <w:tblGrid>
        <w:gridCol w:w="4248"/>
        <w:gridCol w:w="4961"/>
      </w:tblGrid>
      <w:tr w:rsidR="008E424E" w14:paraId="025CAE12" w14:textId="77777777" w:rsidTr="002200C4">
        <w:tc>
          <w:tcPr>
            <w:tcW w:w="9209" w:type="dxa"/>
            <w:gridSpan w:val="2"/>
            <w:tcBorders>
              <w:top w:val="single" w:sz="4" w:space="0" w:color="auto"/>
              <w:left w:val="single" w:sz="4" w:space="0" w:color="auto"/>
              <w:bottom w:val="single" w:sz="4" w:space="0" w:color="auto"/>
              <w:right w:val="single" w:sz="4" w:space="0" w:color="auto"/>
            </w:tcBorders>
            <w:shd w:val="clear" w:color="auto" w:fill="002060"/>
            <w:hideMark/>
          </w:tcPr>
          <w:p w14:paraId="2887F207" w14:textId="77777777" w:rsidR="008E424E" w:rsidRDefault="008E424E" w:rsidP="002200C4">
            <w:pPr>
              <w:jc w:val="center"/>
              <w:rPr>
                <w:rFonts w:ascii="Calibri" w:eastAsia="Calibri" w:hAnsi="Calibri" w:cs="Calibri"/>
              </w:rPr>
            </w:pPr>
            <w:r>
              <w:rPr>
                <w:rFonts w:ascii="Calibri" w:eastAsia="Calibri" w:hAnsi="Calibri" w:cs="Calibri"/>
              </w:rPr>
              <w:t>Value</w:t>
            </w:r>
          </w:p>
        </w:tc>
      </w:tr>
      <w:tr w:rsidR="008E424E" w14:paraId="570877A6" w14:textId="77777777" w:rsidTr="002200C4">
        <w:trPr>
          <w:trHeight w:val="478"/>
        </w:trPr>
        <w:tc>
          <w:tcPr>
            <w:tcW w:w="4248" w:type="dxa"/>
            <w:tcBorders>
              <w:top w:val="single" w:sz="4" w:space="0" w:color="auto"/>
              <w:left w:val="single" w:sz="4" w:space="0" w:color="auto"/>
              <w:bottom w:val="single" w:sz="4" w:space="0" w:color="auto"/>
              <w:right w:val="single" w:sz="4" w:space="0" w:color="auto"/>
            </w:tcBorders>
            <w:hideMark/>
          </w:tcPr>
          <w:p w14:paraId="388E8C81" w14:textId="77777777" w:rsidR="008E424E" w:rsidRDefault="008E424E" w:rsidP="002200C4">
            <w:pPr>
              <w:ind w:right="-251"/>
              <w:rPr>
                <w:rFonts w:ascii="Calibri" w:eastAsia="Calibri" w:hAnsi="Calibri" w:cs="Calibri"/>
                <w:b/>
                <w:bCs/>
              </w:rPr>
            </w:pPr>
            <w:r>
              <w:rPr>
                <w:rFonts w:ascii="Calibri" w:eastAsia="Calibri" w:hAnsi="Calibri" w:cs="Calibri"/>
                <w:b/>
                <w:bCs/>
              </w:rPr>
              <w:t xml:space="preserve">Net Expenditure per Trainee </w:t>
            </w:r>
            <m:oMath>
              <m:r>
                <m:rPr>
                  <m:sty m:val="bi"/>
                </m:rPr>
                <w:rPr>
                  <w:rFonts w:ascii="Cambria Math" w:eastAsia="Calibri" w:hAnsi="Cambria Math" w:cs="Calibri"/>
                </w:rPr>
                <m:t>A</m:t>
              </m:r>
              <m:r>
                <m:rPr>
                  <m:sty m:val="bi"/>
                </m:rPr>
                <w:rPr>
                  <w:rFonts w:ascii="Cambria Math" w:eastAsia="Calibri" w:hAnsi="Cambria Math" w:cs="Calibri"/>
                  <w:sz w:val="20"/>
                  <w:szCs w:val="20"/>
                </w:rPr>
                <m:t>÷</m:t>
              </m:r>
              <m:r>
                <m:rPr>
                  <m:sty m:val="bi"/>
                </m:rPr>
                <w:rPr>
                  <w:rFonts w:ascii="Cambria Math" w:eastAsia="Calibri" w:hAnsi="Cambria Math" w:cs="Calibri"/>
                </w:rPr>
                <m:t>B</m:t>
              </m:r>
            </m:oMath>
          </w:p>
        </w:tc>
        <w:tc>
          <w:tcPr>
            <w:tcW w:w="4961" w:type="dxa"/>
            <w:tcBorders>
              <w:top w:val="single" w:sz="4" w:space="0" w:color="auto"/>
              <w:left w:val="single" w:sz="4" w:space="0" w:color="auto"/>
              <w:bottom w:val="single" w:sz="4" w:space="0" w:color="auto"/>
              <w:right w:val="single" w:sz="4" w:space="0" w:color="auto"/>
            </w:tcBorders>
            <w:hideMark/>
          </w:tcPr>
          <w:p w14:paraId="4FB111E6" w14:textId="77777777" w:rsidR="008E424E" w:rsidRPr="00667B7E" w:rsidRDefault="008E424E" w:rsidP="002200C4">
            <w:pPr>
              <w:rPr>
                <w:rFonts w:ascii="Calibri" w:eastAsia="Calibri" w:hAnsi="Calibri" w:cs="Calibri"/>
                <w:i/>
                <w:iCs/>
                <w:color w:val="000000" w:themeColor="text1"/>
              </w:rPr>
            </w:pPr>
          </w:p>
        </w:tc>
      </w:tr>
      <w:tr w:rsidR="008E424E" w14:paraId="3506E8C4" w14:textId="77777777" w:rsidTr="002200C4">
        <w:trPr>
          <w:trHeight w:val="516"/>
        </w:trPr>
        <w:tc>
          <w:tcPr>
            <w:tcW w:w="4248" w:type="dxa"/>
            <w:tcBorders>
              <w:top w:val="single" w:sz="4" w:space="0" w:color="auto"/>
              <w:left w:val="single" w:sz="4" w:space="0" w:color="auto"/>
              <w:bottom w:val="single" w:sz="4" w:space="0" w:color="auto"/>
              <w:right w:val="single" w:sz="4" w:space="0" w:color="auto"/>
            </w:tcBorders>
            <w:hideMark/>
          </w:tcPr>
          <w:p w14:paraId="7AE30600" w14:textId="77777777" w:rsidR="008E424E" w:rsidRPr="00EF0335" w:rsidRDefault="008E424E" w:rsidP="002200C4">
            <w:pPr>
              <w:rPr>
                <w:rFonts w:ascii="Calibri" w:eastAsia="Calibri" w:hAnsi="Calibri" w:cs="Calibri"/>
                <w:b/>
                <w:bCs/>
              </w:rPr>
            </w:pPr>
            <w:r>
              <w:rPr>
                <w:rFonts w:ascii="Calibri" w:eastAsia="Calibri" w:hAnsi="Calibri" w:cs="Calibri"/>
                <w:b/>
                <w:bCs/>
              </w:rPr>
              <w:t xml:space="preserve">Expenditure per Trainee Day </w:t>
            </w:r>
            <m:oMath>
              <m:r>
                <m:rPr>
                  <m:sty m:val="bi"/>
                </m:rPr>
                <w:rPr>
                  <w:rFonts w:ascii="Cambria Math" w:eastAsia="Calibri" w:hAnsi="Cambria Math" w:cs="Calibri"/>
                </w:rPr>
                <m:t>A</m:t>
              </m:r>
              <m:r>
                <m:rPr>
                  <m:sty m:val="bi"/>
                </m:rPr>
                <w:rPr>
                  <w:rFonts w:ascii="Cambria Math" w:eastAsia="Calibri" w:hAnsi="Cambria Math" w:cs="Calibri"/>
                  <w:sz w:val="20"/>
                  <w:szCs w:val="20"/>
                </w:rPr>
                <m:t>÷</m:t>
              </m:r>
              <m:r>
                <m:rPr>
                  <m:sty m:val="bi"/>
                </m:rPr>
                <w:rPr>
                  <w:rFonts w:ascii="Cambria Math" w:eastAsia="Calibri" w:hAnsi="Cambria Math" w:cs="Calibri"/>
                </w:rPr>
                <m:t>C</m:t>
              </m:r>
            </m:oMath>
          </w:p>
        </w:tc>
        <w:tc>
          <w:tcPr>
            <w:tcW w:w="4961" w:type="dxa"/>
            <w:tcBorders>
              <w:top w:val="single" w:sz="4" w:space="0" w:color="auto"/>
              <w:left w:val="single" w:sz="4" w:space="0" w:color="auto"/>
              <w:bottom w:val="single" w:sz="4" w:space="0" w:color="auto"/>
              <w:right w:val="single" w:sz="4" w:space="0" w:color="auto"/>
            </w:tcBorders>
            <w:hideMark/>
          </w:tcPr>
          <w:p w14:paraId="726A2103" w14:textId="77777777" w:rsidR="008E424E" w:rsidRDefault="008E424E" w:rsidP="002200C4">
            <w:pPr>
              <w:rPr>
                <w:rFonts w:ascii="Calibri" w:eastAsia="Calibri" w:hAnsi="Calibri" w:cs="Calibri"/>
                <w:i/>
                <w:iCs/>
                <w:color w:val="000000" w:themeColor="text1"/>
              </w:rPr>
            </w:pPr>
          </w:p>
          <w:p w14:paraId="6C816965" w14:textId="77777777" w:rsidR="008E424E" w:rsidRDefault="008E424E" w:rsidP="002200C4">
            <w:pPr>
              <w:tabs>
                <w:tab w:val="left" w:pos="988"/>
              </w:tabs>
              <w:rPr>
                <w:rFonts w:ascii="Calibri" w:eastAsia="Calibri" w:hAnsi="Calibri" w:cs="Calibri"/>
                <w:i/>
                <w:iCs/>
                <w:color w:val="000000" w:themeColor="text1"/>
              </w:rPr>
            </w:pPr>
            <w:r>
              <w:rPr>
                <w:rFonts w:ascii="Calibri" w:eastAsia="Calibri" w:hAnsi="Calibri" w:cs="Calibri"/>
                <w:i/>
                <w:iCs/>
                <w:color w:val="000000" w:themeColor="text1"/>
              </w:rPr>
              <w:tab/>
            </w:r>
          </w:p>
          <w:p w14:paraId="3BB54AE4" w14:textId="77777777" w:rsidR="008E424E" w:rsidRPr="00EF0335" w:rsidRDefault="008E424E" w:rsidP="002200C4">
            <w:pPr>
              <w:rPr>
                <w:rFonts w:ascii="Calibri" w:eastAsia="Calibri" w:hAnsi="Calibri" w:cs="Calibri"/>
              </w:rPr>
            </w:pPr>
          </w:p>
        </w:tc>
      </w:tr>
    </w:tbl>
    <w:p w14:paraId="651C7C2B" w14:textId="77777777" w:rsidR="008E424E" w:rsidRDefault="008E424E" w:rsidP="008E424E"/>
    <w:tbl>
      <w:tblPr>
        <w:tblStyle w:val="TableGrid"/>
        <w:tblW w:w="9209" w:type="dxa"/>
        <w:tblLook w:val="04A0" w:firstRow="1" w:lastRow="0" w:firstColumn="1" w:lastColumn="0" w:noHBand="0" w:noVBand="1"/>
      </w:tblPr>
      <w:tblGrid>
        <w:gridCol w:w="3397"/>
        <w:gridCol w:w="2764"/>
        <w:gridCol w:w="3048"/>
      </w:tblGrid>
      <w:tr w:rsidR="008E424E" w14:paraId="42CF1A9E" w14:textId="77777777" w:rsidTr="002200C4">
        <w:tc>
          <w:tcPr>
            <w:tcW w:w="9209" w:type="dxa"/>
            <w:gridSpan w:val="3"/>
            <w:tcBorders>
              <w:top w:val="single" w:sz="4" w:space="0" w:color="auto"/>
              <w:left w:val="single" w:sz="4" w:space="0" w:color="auto"/>
              <w:bottom w:val="single" w:sz="4" w:space="0" w:color="auto"/>
              <w:right w:val="single" w:sz="4" w:space="0" w:color="auto"/>
            </w:tcBorders>
            <w:shd w:val="clear" w:color="auto" w:fill="002060"/>
            <w:hideMark/>
          </w:tcPr>
          <w:p w14:paraId="10D47D14" w14:textId="77777777" w:rsidR="008E424E" w:rsidRDefault="008E424E" w:rsidP="002200C4">
            <w:pPr>
              <w:jc w:val="center"/>
              <w:rPr>
                <w:rFonts w:ascii="Calibri" w:eastAsia="Calibri" w:hAnsi="Calibri" w:cs="Calibri"/>
                <w:color w:val="FF0000"/>
              </w:rPr>
            </w:pPr>
            <w:r>
              <w:rPr>
                <w:rFonts w:ascii="Calibri" w:eastAsia="Calibri" w:hAnsi="Calibri" w:cs="Calibri"/>
              </w:rPr>
              <w:t>Quality</w:t>
            </w:r>
          </w:p>
        </w:tc>
      </w:tr>
      <w:tr w:rsidR="008E424E" w14:paraId="42E6C848" w14:textId="77777777" w:rsidTr="002200C4">
        <w:trPr>
          <w:trHeight w:val="454"/>
        </w:trPr>
        <w:tc>
          <w:tcPr>
            <w:tcW w:w="3397" w:type="dxa"/>
            <w:tcBorders>
              <w:top w:val="single" w:sz="4" w:space="0" w:color="auto"/>
              <w:left w:val="single" w:sz="4" w:space="0" w:color="auto"/>
              <w:bottom w:val="single" w:sz="4" w:space="0" w:color="auto"/>
              <w:right w:val="single" w:sz="4" w:space="0" w:color="auto"/>
            </w:tcBorders>
            <w:hideMark/>
          </w:tcPr>
          <w:p w14:paraId="1E3CFBA3" w14:textId="77777777" w:rsidR="008E424E" w:rsidRDefault="008E424E" w:rsidP="002200C4">
            <w:pPr>
              <w:rPr>
                <w:rFonts w:ascii="Calibri" w:eastAsia="Calibri" w:hAnsi="Calibri" w:cs="Calibri"/>
                <w:b/>
                <w:bCs/>
              </w:rPr>
            </w:pPr>
            <w:r>
              <w:rPr>
                <w:rFonts w:ascii="Calibri" w:eastAsia="Calibri" w:hAnsi="Calibri" w:cs="Calibri"/>
                <w:b/>
                <w:bCs/>
              </w:rPr>
              <w:t>Certification/Accreditation Achieved</w:t>
            </w:r>
          </w:p>
        </w:tc>
        <w:tc>
          <w:tcPr>
            <w:tcW w:w="2764" w:type="dxa"/>
            <w:tcBorders>
              <w:top w:val="single" w:sz="4" w:space="0" w:color="auto"/>
              <w:left w:val="single" w:sz="4" w:space="0" w:color="auto"/>
              <w:bottom w:val="single" w:sz="4" w:space="0" w:color="auto"/>
              <w:right w:val="single" w:sz="4" w:space="0" w:color="auto"/>
            </w:tcBorders>
            <w:hideMark/>
          </w:tcPr>
          <w:p w14:paraId="248E66B2" w14:textId="77777777" w:rsidR="008E424E" w:rsidRDefault="008E424E" w:rsidP="002200C4">
            <w:pPr>
              <w:rPr>
                <w:rFonts w:ascii="Calibri" w:eastAsia="Calibri" w:hAnsi="Calibri" w:cs="Calibri"/>
                <w:b/>
                <w:bCs/>
              </w:rPr>
            </w:pPr>
            <w:r>
              <w:rPr>
                <w:rFonts w:ascii="Calibri" w:eastAsia="Calibri" w:hAnsi="Calibri" w:cs="Calibri"/>
                <w:b/>
                <w:bCs/>
              </w:rPr>
              <w:t>Current Claim (No.)</w:t>
            </w:r>
          </w:p>
        </w:tc>
        <w:tc>
          <w:tcPr>
            <w:tcW w:w="3048" w:type="dxa"/>
            <w:tcBorders>
              <w:top w:val="single" w:sz="4" w:space="0" w:color="auto"/>
              <w:left w:val="single" w:sz="4" w:space="0" w:color="auto"/>
              <w:bottom w:val="single" w:sz="4" w:space="0" w:color="auto"/>
              <w:right w:val="single" w:sz="4" w:space="0" w:color="auto"/>
            </w:tcBorders>
            <w:hideMark/>
          </w:tcPr>
          <w:p w14:paraId="06068346" w14:textId="77777777" w:rsidR="008E424E" w:rsidRDefault="008E424E" w:rsidP="002200C4">
            <w:pPr>
              <w:rPr>
                <w:rFonts w:ascii="Calibri" w:eastAsia="Calibri" w:hAnsi="Calibri" w:cs="Calibri"/>
                <w:b/>
                <w:bCs/>
              </w:rPr>
            </w:pPr>
            <w:r>
              <w:rPr>
                <w:rFonts w:ascii="Calibri" w:eastAsia="Calibri" w:hAnsi="Calibri" w:cs="Calibri"/>
                <w:b/>
                <w:bCs/>
              </w:rPr>
              <w:t>To date including this Claim (No.)</w:t>
            </w:r>
          </w:p>
        </w:tc>
      </w:tr>
      <w:tr w:rsidR="008E424E" w14:paraId="6B500FF2" w14:textId="77777777" w:rsidTr="002200C4">
        <w:trPr>
          <w:trHeight w:val="454"/>
        </w:trPr>
        <w:tc>
          <w:tcPr>
            <w:tcW w:w="3397" w:type="dxa"/>
            <w:tcBorders>
              <w:top w:val="single" w:sz="4" w:space="0" w:color="auto"/>
              <w:left w:val="single" w:sz="4" w:space="0" w:color="auto"/>
              <w:bottom w:val="single" w:sz="4" w:space="0" w:color="auto"/>
              <w:right w:val="single" w:sz="4" w:space="0" w:color="auto"/>
            </w:tcBorders>
            <w:hideMark/>
          </w:tcPr>
          <w:p w14:paraId="2A9E404F" w14:textId="77777777" w:rsidR="008E424E" w:rsidRDefault="008E424E" w:rsidP="002200C4">
            <w:pPr>
              <w:rPr>
                <w:rFonts w:ascii="Calibri" w:eastAsia="Calibri" w:hAnsi="Calibri" w:cs="Calibri"/>
                <w:b/>
                <w:bCs/>
              </w:rPr>
            </w:pPr>
            <w:r>
              <w:rPr>
                <w:rFonts w:ascii="Calibri" w:eastAsia="Calibri" w:hAnsi="Calibri" w:cs="Calibri"/>
                <w:b/>
                <w:bCs/>
              </w:rPr>
              <w:t xml:space="preserve">Class A </w:t>
            </w:r>
            <w:r>
              <w:rPr>
                <w:rFonts w:ascii="Calibri" w:eastAsia="Calibri" w:hAnsi="Calibri" w:cs="Calibri"/>
              </w:rPr>
              <w:t>-</w:t>
            </w:r>
            <w:r>
              <w:rPr>
                <w:rFonts w:ascii="Calibri" w:eastAsia="Calibri" w:hAnsi="Calibri" w:cs="Calibri"/>
                <w:b/>
                <w:bCs/>
              </w:rPr>
              <w:t xml:space="preserve"> </w:t>
            </w:r>
            <w:r>
              <w:rPr>
                <w:rFonts w:ascii="Calibri" w:eastAsia="Calibri" w:hAnsi="Calibri" w:cs="Calibri"/>
                <w:sz w:val="20"/>
                <w:szCs w:val="20"/>
              </w:rPr>
              <w:t>QQI Certified L1-10</w:t>
            </w:r>
          </w:p>
        </w:tc>
        <w:tc>
          <w:tcPr>
            <w:tcW w:w="2764" w:type="dxa"/>
            <w:tcBorders>
              <w:top w:val="single" w:sz="4" w:space="0" w:color="auto"/>
              <w:left w:val="single" w:sz="4" w:space="0" w:color="auto"/>
              <w:bottom w:val="single" w:sz="4" w:space="0" w:color="auto"/>
              <w:right w:val="single" w:sz="4" w:space="0" w:color="auto"/>
            </w:tcBorders>
          </w:tcPr>
          <w:p w14:paraId="1415DB7D" w14:textId="77777777" w:rsidR="008E424E" w:rsidRDefault="008E424E" w:rsidP="002200C4">
            <w:pPr>
              <w:jc w:val="center"/>
              <w:rPr>
                <w:rFonts w:ascii="Calibri" w:eastAsia="Calibri" w:hAnsi="Calibri" w:cs="Calibri"/>
              </w:rPr>
            </w:pPr>
          </w:p>
        </w:tc>
        <w:tc>
          <w:tcPr>
            <w:tcW w:w="3048" w:type="dxa"/>
            <w:tcBorders>
              <w:top w:val="single" w:sz="4" w:space="0" w:color="auto"/>
              <w:left w:val="single" w:sz="4" w:space="0" w:color="auto"/>
              <w:bottom w:val="single" w:sz="4" w:space="0" w:color="auto"/>
              <w:right w:val="single" w:sz="4" w:space="0" w:color="auto"/>
            </w:tcBorders>
          </w:tcPr>
          <w:p w14:paraId="2591F426" w14:textId="77777777" w:rsidR="008E424E" w:rsidRDefault="008E424E" w:rsidP="002200C4">
            <w:pPr>
              <w:jc w:val="center"/>
              <w:rPr>
                <w:rFonts w:ascii="Calibri" w:eastAsia="Calibri" w:hAnsi="Calibri" w:cs="Calibri"/>
              </w:rPr>
            </w:pPr>
          </w:p>
        </w:tc>
      </w:tr>
      <w:tr w:rsidR="008E424E" w14:paraId="399C0415" w14:textId="77777777" w:rsidTr="002200C4">
        <w:trPr>
          <w:trHeight w:val="454"/>
        </w:trPr>
        <w:tc>
          <w:tcPr>
            <w:tcW w:w="3397" w:type="dxa"/>
            <w:tcBorders>
              <w:top w:val="single" w:sz="4" w:space="0" w:color="auto"/>
              <w:left w:val="single" w:sz="4" w:space="0" w:color="auto"/>
              <w:bottom w:val="single" w:sz="4" w:space="0" w:color="auto"/>
              <w:right w:val="single" w:sz="4" w:space="0" w:color="auto"/>
            </w:tcBorders>
            <w:hideMark/>
          </w:tcPr>
          <w:p w14:paraId="7980B551" w14:textId="77777777" w:rsidR="008E424E" w:rsidRDefault="008E424E" w:rsidP="002200C4">
            <w:pPr>
              <w:rPr>
                <w:rFonts w:ascii="Calibri" w:eastAsia="Calibri" w:hAnsi="Calibri" w:cs="Calibri"/>
                <w:b/>
                <w:bCs/>
              </w:rPr>
            </w:pPr>
            <w:r>
              <w:rPr>
                <w:rFonts w:ascii="Calibri" w:eastAsia="Calibri" w:hAnsi="Calibri" w:cs="Calibri"/>
                <w:b/>
                <w:bCs/>
              </w:rPr>
              <w:t xml:space="preserve">Class B </w:t>
            </w:r>
            <w:r>
              <w:rPr>
                <w:rFonts w:ascii="Calibri" w:eastAsia="Calibri" w:hAnsi="Calibri" w:cs="Calibri"/>
                <w:sz w:val="20"/>
                <w:szCs w:val="20"/>
              </w:rPr>
              <w:t>- Nat/International Industry Certification</w:t>
            </w:r>
          </w:p>
        </w:tc>
        <w:tc>
          <w:tcPr>
            <w:tcW w:w="2764" w:type="dxa"/>
            <w:tcBorders>
              <w:top w:val="single" w:sz="4" w:space="0" w:color="auto"/>
              <w:left w:val="single" w:sz="4" w:space="0" w:color="auto"/>
              <w:bottom w:val="single" w:sz="4" w:space="0" w:color="auto"/>
              <w:right w:val="single" w:sz="4" w:space="0" w:color="auto"/>
            </w:tcBorders>
          </w:tcPr>
          <w:p w14:paraId="59B8CEBF" w14:textId="77777777" w:rsidR="008E424E" w:rsidRDefault="008E424E" w:rsidP="002200C4">
            <w:pPr>
              <w:jc w:val="center"/>
              <w:rPr>
                <w:rFonts w:ascii="Calibri" w:eastAsia="Calibri" w:hAnsi="Calibri" w:cs="Calibri"/>
              </w:rPr>
            </w:pPr>
          </w:p>
        </w:tc>
        <w:tc>
          <w:tcPr>
            <w:tcW w:w="3048" w:type="dxa"/>
            <w:tcBorders>
              <w:top w:val="single" w:sz="4" w:space="0" w:color="auto"/>
              <w:left w:val="single" w:sz="4" w:space="0" w:color="auto"/>
              <w:bottom w:val="single" w:sz="4" w:space="0" w:color="auto"/>
              <w:right w:val="single" w:sz="4" w:space="0" w:color="auto"/>
            </w:tcBorders>
          </w:tcPr>
          <w:p w14:paraId="21E06C00" w14:textId="77777777" w:rsidR="008E424E" w:rsidRDefault="008E424E" w:rsidP="002200C4">
            <w:pPr>
              <w:jc w:val="center"/>
              <w:rPr>
                <w:rFonts w:ascii="Calibri" w:eastAsia="Calibri" w:hAnsi="Calibri" w:cs="Calibri"/>
              </w:rPr>
            </w:pPr>
          </w:p>
        </w:tc>
      </w:tr>
      <w:tr w:rsidR="008E424E" w14:paraId="210441C7" w14:textId="77777777" w:rsidTr="002200C4">
        <w:trPr>
          <w:trHeight w:val="454"/>
        </w:trPr>
        <w:tc>
          <w:tcPr>
            <w:tcW w:w="3397" w:type="dxa"/>
            <w:tcBorders>
              <w:top w:val="single" w:sz="4" w:space="0" w:color="auto"/>
              <w:left w:val="single" w:sz="4" w:space="0" w:color="auto"/>
              <w:bottom w:val="single" w:sz="4" w:space="0" w:color="auto"/>
              <w:right w:val="single" w:sz="4" w:space="0" w:color="auto"/>
            </w:tcBorders>
            <w:hideMark/>
          </w:tcPr>
          <w:p w14:paraId="3155696E" w14:textId="77777777" w:rsidR="008E424E" w:rsidRDefault="008E424E" w:rsidP="002200C4">
            <w:pPr>
              <w:rPr>
                <w:rFonts w:ascii="Calibri" w:eastAsia="Calibri" w:hAnsi="Calibri" w:cs="Calibri"/>
                <w:b/>
                <w:bCs/>
              </w:rPr>
            </w:pPr>
            <w:r>
              <w:rPr>
                <w:rFonts w:ascii="Calibri" w:eastAsia="Calibri" w:hAnsi="Calibri" w:cs="Calibri"/>
                <w:b/>
                <w:bCs/>
              </w:rPr>
              <w:t xml:space="preserve">Class C </w:t>
            </w:r>
            <w:r>
              <w:rPr>
                <w:rFonts w:ascii="Calibri" w:eastAsia="Calibri" w:hAnsi="Calibri" w:cs="Calibri"/>
                <w:sz w:val="20"/>
                <w:szCs w:val="20"/>
              </w:rPr>
              <w:t>- Internal Corporate Certification</w:t>
            </w:r>
          </w:p>
        </w:tc>
        <w:tc>
          <w:tcPr>
            <w:tcW w:w="2764" w:type="dxa"/>
            <w:tcBorders>
              <w:top w:val="single" w:sz="4" w:space="0" w:color="auto"/>
              <w:left w:val="single" w:sz="4" w:space="0" w:color="auto"/>
              <w:bottom w:val="single" w:sz="4" w:space="0" w:color="auto"/>
              <w:right w:val="single" w:sz="4" w:space="0" w:color="auto"/>
            </w:tcBorders>
          </w:tcPr>
          <w:p w14:paraId="34BA6599" w14:textId="77777777" w:rsidR="008E424E" w:rsidRDefault="008E424E" w:rsidP="002200C4">
            <w:pPr>
              <w:jc w:val="center"/>
              <w:rPr>
                <w:rFonts w:ascii="Calibri" w:eastAsia="Calibri" w:hAnsi="Calibri" w:cs="Calibri"/>
              </w:rPr>
            </w:pPr>
          </w:p>
        </w:tc>
        <w:tc>
          <w:tcPr>
            <w:tcW w:w="3048" w:type="dxa"/>
            <w:tcBorders>
              <w:top w:val="single" w:sz="4" w:space="0" w:color="auto"/>
              <w:left w:val="single" w:sz="4" w:space="0" w:color="auto"/>
              <w:bottom w:val="single" w:sz="4" w:space="0" w:color="auto"/>
              <w:right w:val="single" w:sz="4" w:space="0" w:color="auto"/>
            </w:tcBorders>
          </w:tcPr>
          <w:p w14:paraId="6DD860BE" w14:textId="77777777" w:rsidR="008E424E" w:rsidRDefault="008E424E" w:rsidP="002200C4">
            <w:pPr>
              <w:jc w:val="center"/>
              <w:rPr>
                <w:rFonts w:ascii="Calibri" w:eastAsia="Calibri" w:hAnsi="Calibri" w:cs="Calibri"/>
              </w:rPr>
            </w:pPr>
          </w:p>
        </w:tc>
      </w:tr>
      <w:tr w:rsidR="008E424E" w14:paraId="74F8CAF5" w14:textId="77777777" w:rsidTr="002200C4">
        <w:trPr>
          <w:trHeight w:val="454"/>
        </w:trPr>
        <w:tc>
          <w:tcPr>
            <w:tcW w:w="3397" w:type="dxa"/>
            <w:tcBorders>
              <w:top w:val="single" w:sz="4" w:space="0" w:color="auto"/>
              <w:left w:val="single" w:sz="4" w:space="0" w:color="auto"/>
              <w:bottom w:val="single" w:sz="4" w:space="0" w:color="auto"/>
              <w:right w:val="single" w:sz="4" w:space="0" w:color="auto"/>
            </w:tcBorders>
            <w:hideMark/>
          </w:tcPr>
          <w:p w14:paraId="3B5C205F" w14:textId="77777777" w:rsidR="008E424E" w:rsidRDefault="008E424E" w:rsidP="002200C4">
            <w:pPr>
              <w:rPr>
                <w:rFonts w:ascii="Calibri" w:eastAsia="Calibri" w:hAnsi="Calibri" w:cs="Calibri"/>
                <w:b/>
                <w:bCs/>
              </w:rPr>
            </w:pPr>
            <w:r>
              <w:rPr>
                <w:rFonts w:ascii="Calibri" w:eastAsia="Calibri" w:hAnsi="Calibri" w:cs="Calibri"/>
                <w:b/>
                <w:bCs/>
              </w:rPr>
              <w:t xml:space="preserve">Class D </w:t>
            </w:r>
            <w:r>
              <w:rPr>
                <w:rFonts w:ascii="Calibri" w:eastAsia="Calibri" w:hAnsi="Calibri" w:cs="Calibri"/>
                <w:sz w:val="20"/>
                <w:szCs w:val="20"/>
              </w:rPr>
              <w:t>- Not Certified</w:t>
            </w:r>
          </w:p>
        </w:tc>
        <w:tc>
          <w:tcPr>
            <w:tcW w:w="2764" w:type="dxa"/>
            <w:tcBorders>
              <w:top w:val="single" w:sz="4" w:space="0" w:color="auto"/>
              <w:left w:val="single" w:sz="4" w:space="0" w:color="auto"/>
              <w:bottom w:val="single" w:sz="4" w:space="0" w:color="auto"/>
              <w:right w:val="single" w:sz="4" w:space="0" w:color="auto"/>
            </w:tcBorders>
          </w:tcPr>
          <w:p w14:paraId="5852B560" w14:textId="77777777" w:rsidR="008E424E" w:rsidRDefault="008E424E" w:rsidP="002200C4">
            <w:pPr>
              <w:jc w:val="center"/>
              <w:rPr>
                <w:rFonts w:ascii="Calibri" w:eastAsia="Calibri" w:hAnsi="Calibri" w:cs="Calibri"/>
              </w:rPr>
            </w:pPr>
          </w:p>
        </w:tc>
        <w:tc>
          <w:tcPr>
            <w:tcW w:w="3048" w:type="dxa"/>
            <w:tcBorders>
              <w:top w:val="single" w:sz="4" w:space="0" w:color="auto"/>
              <w:left w:val="single" w:sz="4" w:space="0" w:color="auto"/>
              <w:bottom w:val="single" w:sz="4" w:space="0" w:color="auto"/>
              <w:right w:val="single" w:sz="4" w:space="0" w:color="auto"/>
            </w:tcBorders>
          </w:tcPr>
          <w:p w14:paraId="78050E0C" w14:textId="77777777" w:rsidR="008E424E" w:rsidRDefault="008E424E" w:rsidP="002200C4">
            <w:pPr>
              <w:jc w:val="center"/>
              <w:rPr>
                <w:rFonts w:ascii="Calibri" w:eastAsia="Calibri" w:hAnsi="Calibri" w:cs="Calibri"/>
              </w:rPr>
            </w:pPr>
          </w:p>
        </w:tc>
      </w:tr>
      <w:bookmarkEnd w:id="1"/>
    </w:tbl>
    <w:p w14:paraId="133A802F" w14:textId="4D636703" w:rsidR="00B82DFB" w:rsidRDefault="00B82DFB" w:rsidP="00B82DFB">
      <w:pPr>
        <w:spacing w:after="0"/>
      </w:pPr>
    </w:p>
    <w:p w14:paraId="0C18D446" w14:textId="77777777" w:rsidR="001C41BF" w:rsidRDefault="001C41BF" w:rsidP="00B82DFB">
      <w:pPr>
        <w:spacing w:after="0"/>
      </w:pPr>
    </w:p>
    <w:p w14:paraId="1E629DA6" w14:textId="6FEF800D" w:rsidR="000854C6" w:rsidRDefault="000854C6" w:rsidP="00B82DFB">
      <w:pPr>
        <w:spacing w:after="0"/>
      </w:pPr>
    </w:p>
    <w:p w14:paraId="5210765F" w14:textId="5C99F9E5" w:rsidR="008E424E" w:rsidRDefault="008E424E" w:rsidP="00B82DFB">
      <w:pPr>
        <w:spacing w:after="0"/>
      </w:pPr>
    </w:p>
    <w:p w14:paraId="1A14A8CD" w14:textId="259C7573" w:rsidR="008E424E" w:rsidRDefault="008E424E" w:rsidP="00B82DFB">
      <w:pPr>
        <w:spacing w:after="0"/>
      </w:pPr>
    </w:p>
    <w:p w14:paraId="7E52805C" w14:textId="77777777" w:rsidR="008E424E" w:rsidRDefault="008E424E" w:rsidP="00B82DFB">
      <w:pPr>
        <w:spacing w:after="0"/>
      </w:pPr>
    </w:p>
    <w:p w14:paraId="7126BDA9" w14:textId="77777777" w:rsidR="003651B5" w:rsidRDefault="003651B5" w:rsidP="003651B5">
      <w:pPr>
        <w:spacing w:after="0"/>
      </w:pPr>
    </w:p>
    <w:p w14:paraId="27A42F3D" w14:textId="4F6502BC" w:rsidR="003651B5" w:rsidRPr="00CC60CE" w:rsidRDefault="003651B5" w:rsidP="003651B5">
      <w:pPr>
        <w:spacing w:after="0"/>
        <w:rPr>
          <w:rStyle w:val="IntenseReference"/>
          <w:color w:val="31849B" w:themeColor="accent5" w:themeShade="BF"/>
        </w:rPr>
      </w:pPr>
      <w:r w:rsidRPr="00CC60CE">
        <w:rPr>
          <w:rStyle w:val="IntenseReference"/>
          <w:color w:val="31849B" w:themeColor="accent5" w:themeShade="BF"/>
        </w:rPr>
        <w:lastRenderedPageBreak/>
        <w:t xml:space="preserve">Appendix </w:t>
      </w:r>
      <w:r>
        <w:rPr>
          <w:rStyle w:val="IntenseReference"/>
          <w:color w:val="31849B" w:themeColor="accent5" w:themeShade="BF"/>
        </w:rPr>
        <w:t>2</w:t>
      </w:r>
    </w:p>
    <w:p w14:paraId="052A0A0E" w14:textId="77777777" w:rsidR="00623DB1" w:rsidRDefault="00623DB1" w:rsidP="00B82DFB">
      <w:pPr>
        <w:spacing w:after="0"/>
      </w:pPr>
    </w:p>
    <w:p w14:paraId="1C9E74AE" w14:textId="77777777" w:rsidR="006C0B2B" w:rsidRPr="00B82DFB" w:rsidRDefault="006C0B2B" w:rsidP="003651B5">
      <w:pPr>
        <w:spacing w:after="0"/>
        <w:jc w:val="center"/>
        <w:rPr>
          <w:b/>
          <w:bCs/>
        </w:rPr>
      </w:pPr>
      <w:r w:rsidRPr="00B82DFB">
        <w:rPr>
          <w:b/>
          <w:bCs/>
        </w:rPr>
        <w:t>FINANCIAL TRANSACTIONS</w:t>
      </w:r>
    </w:p>
    <w:p w14:paraId="1B24990A" w14:textId="77777777" w:rsidR="003651B5" w:rsidRDefault="003651B5" w:rsidP="006C0B2B">
      <w:pPr>
        <w:spacing w:after="0"/>
      </w:pPr>
    </w:p>
    <w:p w14:paraId="05EEFE66" w14:textId="280B845C" w:rsidR="006C0B2B" w:rsidRDefault="003651B5" w:rsidP="006C0B2B">
      <w:pPr>
        <w:spacing w:after="0"/>
      </w:pPr>
      <w:r>
        <w:t xml:space="preserve">In respect of the type of eligible financial expenditure as outlined in the Detailed Claim Form 5, the following table outlines the required evidence that will be sought </w:t>
      </w:r>
      <w:proofErr w:type="gramStart"/>
      <w:r>
        <w:t>during the course of</w:t>
      </w:r>
      <w:proofErr w:type="gramEnd"/>
      <w:r>
        <w:t xml:space="preserve"> the Validation:</w:t>
      </w:r>
    </w:p>
    <w:p w14:paraId="54655B1B" w14:textId="77777777" w:rsidR="003651B5" w:rsidRDefault="003651B5" w:rsidP="006C0B2B">
      <w:pPr>
        <w:spacing w:after="0"/>
      </w:pPr>
    </w:p>
    <w:tbl>
      <w:tblPr>
        <w:tblStyle w:val="TableGrid"/>
        <w:tblW w:w="0" w:type="auto"/>
        <w:tblLook w:val="04A0" w:firstRow="1" w:lastRow="0" w:firstColumn="1" w:lastColumn="0" w:noHBand="0" w:noVBand="1"/>
      </w:tblPr>
      <w:tblGrid>
        <w:gridCol w:w="2405"/>
        <w:gridCol w:w="6777"/>
      </w:tblGrid>
      <w:tr w:rsidR="006C0B2B" w14:paraId="160BFA6F" w14:textId="77777777" w:rsidTr="002D0BBA">
        <w:tc>
          <w:tcPr>
            <w:tcW w:w="2405" w:type="dxa"/>
          </w:tcPr>
          <w:p w14:paraId="3CA23199" w14:textId="77777777" w:rsidR="006C0B2B" w:rsidRDefault="006C0B2B" w:rsidP="002D0BBA">
            <w:r>
              <w:t>Payroll</w:t>
            </w:r>
          </w:p>
        </w:tc>
        <w:tc>
          <w:tcPr>
            <w:tcW w:w="6777" w:type="dxa"/>
          </w:tcPr>
          <w:p w14:paraId="35558A4F" w14:textId="77777777" w:rsidR="006C0B2B" w:rsidRDefault="006C0B2B" w:rsidP="002D0BBA">
            <w:r>
              <w:t>Payslip evidence of salary excl. benefits plus proof of payment e.g., Gross to Nett reports &amp; bank statements.</w:t>
            </w:r>
          </w:p>
          <w:p w14:paraId="2DA7B65E" w14:textId="77777777" w:rsidR="006C0B2B" w:rsidRDefault="006C0B2B" w:rsidP="002D0BBA"/>
        </w:tc>
      </w:tr>
      <w:tr w:rsidR="006C0B2B" w14:paraId="2DF0F204" w14:textId="77777777" w:rsidTr="002D0BBA">
        <w:tc>
          <w:tcPr>
            <w:tcW w:w="2405" w:type="dxa"/>
          </w:tcPr>
          <w:p w14:paraId="64933656" w14:textId="77777777" w:rsidR="006C0B2B" w:rsidRDefault="006C0B2B" w:rsidP="002D0BBA">
            <w:r>
              <w:t>Subsistence/Travel</w:t>
            </w:r>
          </w:p>
        </w:tc>
        <w:tc>
          <w:tcPr>
            <w:tcW w:w="6777" w:type="dxa"/>
          </w:tcPr>
          <w:p w14:paraId="7E985C0D" w14:textId="77777777" w:rsidR="006C0B2B" w:rsidRDefault="006C0B2B" w:rsidP="002D0BBA">
            <w:r>
              <w:t>Vouched expenses, (or as appropriate) - proof of payment/bank statements</w:t>
            </w:r>
          </w:p>
          <w:p w14:paraId="3610649F" w14:textId="77777777" w:rsidR="006C0B2B" w:rsidRDefault="006C0B2B" w:rsidP="002D0BBA"/>
        </w:tc>
      </w:tr>
      <w:tr w:rsidR="006C0B2B" w14:paraId="610F696E" w14:textId="77777777" w:rsidTr="002D0BBA">
        <w:tc>
          <w:tcPr>
            <w:tcW w:w="2405" w:type="dxa"/>
          </w:tcPr>
          <w:p w14:paraId="0F815D85" w14:textId="77777777" w:rsidR="006C0B2B" w:rsidRDefault="006C0B2B" w:rsidP="002D0BBA">
            <w:r>
              <w:t>Course Fees</w:t>
            </w:r>
          </w:p>
        </w:tc>
        <w:tc>
          <w:tcPr>
            <w:tcW w:w="6777" w:type="dxa"/>
          </w:tcPr>
          <w:p w14:paraId="70ED7787" w14:textId="77777777" w:rsidR="006C0B2B" w:rsidRDefault="006C0B2B" w:rsidP="002D0BBA">
            <w:r>
              <w:t>Invoices and proof of payment via bank statements</w:t>
            </w:r>
          </w:p>
        </w:tc>
      </w:tr>
      <w:tr w:rsidR="006C0B2B" w14:paraId="05CF3029" w14:textId="77777777" w:rsidTr="002D0BBA">
        <w:tc>
          <w:tcPr>
            <w:tcW w:w="2405" w:type="dxa"/>
          </w:tcPr>
          <w:p w14:paraId="274C96AD" w14:textId="77777777" w:rsidR="006C0B2B" w:rsidRDefault="006C0B2B" w:rsidP="002D0BBA">
            <w:r>
              <w:t>Training Dates</w:t>
            </w:r>
          </w:p>
        </w:tc>
        <w:tc>
          <w:tcPr>
            <w:tcW w:w="6777" w:type="dxa"/>
          </w:tcPr>
          <w:p w14:paraId="403D2C09" w14:textId="77777777" w:rsidR="006C0B2B" w:rsidRDefault="006C0B2B" w:rsidP="002D0BBA">
            <w:r>
              <w:t>Travel or accommodation vouchers, course records, course review sheets, signed ‘on the job’ training sheets or as appropriate.</w:t>
            </w:r>
          </w:p>
        </w:tc>
      </w:tr>
    </w:tbl>
    <w:p w14:paraId="78775508" w14:textId="77777777" w:rsidR="006C0B2B" w:rsidRDefault="006C0B2B" w:rsidP="006C0B2B">
      <w:pPr>
        <w:spacing w:after="0"/>
      </w:pPr>
    </w:p>
    <w:p w14:paraId="2CE18281" w14:textId="07F1251E" w:rsidR="00B82DFB" w:rsidRDefault="00B82DFB" w:rsidP="00B82DFB">
      <w:pPr>
        <w:spacing w:after="0"/>
      </w:pPr>
    </w:p>
    <w:sectPr w:rsidR="00B82DFB" w:rsidSect="00464F52">
      <w:footerReference w:type="default" r:id="rId15"/>
      <w:pgSz w:w="11906" w:h="16838"/>
      <w:pgMar w:top="1440" w:right="1274" w:bottom="709" w:left="1440" w:header="708"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12BE4" w14:textId="77777777" w:rsidR="000643DA" w:rsidRDefault="000643DA" w:rsidP="00CC60CE">
      <w:pPr>
        <w:spacing w:after="0" w:line="240" w:lineRule="auto"/>
      </w:pPr>
      <w:r>
        <w:separator/>
      </w:r>
    </w:p>
  </w:endnote>
  <w:endnote w:type="continuationSeparator" w:id="0">
    <w:p w14:paraId="108AE8F1" w14:textId="77777777" w:rsidR="000643DA" w:rsidRDefault="000643DA" w:rsidP="00CC6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791816"/>
      <w:docPartObj>
        <w:docPartGallery w:val="Page Numbers (Bottom of Page)"/>
        <w:docPartUnique/>
      </w:docPartObj>
    </w:sdtPr>
    <w:sdtEndPr>
      <w:rPr>
        <w:noProof/>
      </w:rPr>
    </w:sdtEndPr>
    <w:sdtContent>
      <w:p w14:paraId="1229C0EB" w14:textId="661A1920" w:rsidR="00CC60CE" w:rsidRDefault="008E424E">
        <w:pPr>
          <w:pStyle w:val="Footer"/>
          <w:jc w:val="right"/>
        </w:pPr>
      </w:p>
    </w:sdtContent>
  </w:sdt>
  <w:p w14:paraId="73CC2A38" w14:textId="69E1206A" w:rsidR="00464F52" w:rsidRPr="00073B97" w:rsidRDefault="00464F52" w:rsidP="00464F52">
    <w:pPr>
      <w:pStyle w:val="Footer"/>
      <w:rPr>
        <w:color w:val="808080" w:themeColor="background1" w:themeShade="80"/>
        <w:sz w:val="18"/>
        <w:szCs w:val="18"/>
      </w:rPr>
    </w:pPr>
    <w:r w:rsidRPr="00073B97">
      <w:rPr>
        <w:color w:val="808080" w:themeColor="background1" w:themeShade="80"/>
        <w:sz w:val="18"/>
        <w:szCs w:val="18"/>
      </w:rPr>
      <w:t xml:space="preserve">IDA </w:t>
    </w:r>
    <w:r>
      <w:rPr>
        <w:color w:val="808080" w:themeColor="background1" w:themeShade="80"/>
        <w:sz w:val="18"/>
        <w:szCs w:val="18"/>
      </w:rPr>
      <w:t>Client Guide to Training Grant Claims and Validation</w:t>
    </w:r>
    <w:r w:rsidRPr="00073B97">
      <w:rPr>
        <w:color w:val="808080" w:themeColor="background1" w:themeShade="80"/>
        <w:sz w:val="18"/>
        <w:szCs w:val="18"/>
      </w:rPr>
      <w:t>: version updated 2</w:t>
    </w:r>
    <w:r>
      <w:rPr>
        <w:color w:val="808080" w:themeColor="background1" w:themeShade="80"/>
        <w:sz w:val="18"/>
        <w:szCs w:val="18"/>
      </w:rPr>
      <w:t>2</w:t>
    </w:r>
    <w:r w:rsidRPr="00073B97">
      <w:rPr>
        <w:color w:val="808080" w:themeColor="background1" w:themeShade="80"/>
        <w:sz w:val="18"/>
        <w:szCs w:val="18"/>
      </w:rPr>
      <w:t>-0</w:t>
    </w:r>
    <w:r>
      <w:rPr>
        <w:color w:val="808080" w:themeColor="background1" w:themeShade="80"/>
        <w:sz w:val="18"/>
        <w:szCs w:val="18"/>
      </w:rPr>
      <w:t>2</w:t>
    </w:r>
    <w:r w:rsidRPr="00073B97">
      <w:rPr>
        <w:color w:val="808080" w:themeColor="background1" w:themeShade="80"/>
        <w:sz w:val="18"/>
        <w:szCs w:val="18"/>
      </w:rPr>
      <w:t>-2</w:t>
    </w:r>
    <w:r>
      <w:rPr>
        <w:color w:val="808080" w:themeColor="background1" w:themeShade="80"/>
        <w:sz w:val="18"/>
        <w:szCs w:val="18"/>
      </w:rPr>
      <w:t>3</w:t>
    </w:r>
    <w:sdt>
      <w:sdtPr>
        <w:rPr>
          <w:color w:val="808080" w:themeColor="background1" w:themeShade="80"/>
          <w:sz w:val="18"/>
          <w:szCs w:val="18"/>
        </w:rPr>
        <w:id w:val="-153616928"/>
        <w:docPartObj>
          <w:docPartGallery w:val="Page Numbers (Bottom of Page)"/>
          <w:docPartUnique/>
        </w:docPartObj>
      </w:sdtPr>
      <w:sdtEndPr>
        <w:rPr>
          <w:noProof/>
        </w:rPr>
      </w:sdtEndPr>
      <w:sdtContent>
        <w:r>
          <w:rPr>
            <w:color w:val="808080" w:themeColor="background1" w:themeShade="80"/>
            <w:sz w:val="18"/>
            <w:szCs w:val="18"/>
          </w:rPr>
          <w:tab/>
        </w:r>
        <w:r w:rsidRPr="00073B97">
          <w:rPr>
            <w:color w:val="808080" w:themeColor="background1" w:themeShade="80"/>
            <w:sz w:val="18"/>
            <w:szCs w:val="18"/>
          </w:rPr>
          <w:tab/>
        </w:r>
        <w:r w:rsidRPr="00073B97">
          <w:rPr>
            <w:color w:val="808080" w:themeColor="background1" w:themeShade="80"/>
            <w:sz w:val="18"/>
            <w:szCs w:val="18"/>
          </w:rPr>
          <w:tab/>
        </w:r>
        <w:r w:rsidRPr="00073B97">
          <w:rPr>
            <w:color w:val="808080" w:themeColor="background1" w:themeShade="80"/>
            <w:sz w:val="18"/>
            <w:szCs w:val="18"/>
          </w:rPr>
          <w:fldChar w:fldCharType="begin"/>
        </w:r>
        <w:r w:rsidRPr="00073B97">
          <w:rPr>
            <w:color w:val="808080" w:themeColor="background1" w:themeShade="80"/>
            <w:sz w:val="18"/>
            <w:szCs w:val="18"/>
          </w:rPr>
          <w:instrText xml:space="preserve"> PAGE   \* MERGEFORMAT </w:instrText>
        </w:r>
        <w:r w:rsidRPr="00073B97">
          <w:rPr>
            <w:color w:val="808080" w:themeColor="background1" w:themeShade="80"/>
            <w:sz w:val="18"/>
            <w:szCs w:val="18"/>
          </w:rPr>
          <w:fldChar w:fldCharType="separate"/>
        </w:r>
        <w:r>
          <w:rPr>
            <w:color w:val="808080" w:themeColor="background1" w:themeShade="80"/>
            <w:sz w:val="18"/>
            <w:szCs w:val="18"/>
          </w:rPr>
          <w:t>1</w:t>
        </w:r>
        <w:r w:rsidRPr="00073B97">
          <w:rPr>
            <w:noProof/>
            <w:color w:val="808080" w:themeColor="background1" w:themeShade="80"/>
            <w:sz w:val="18"/>
            <w:szCs w:val="18"/>
          </w:rPr>
          <w:fldChar w:fldCharType="end"/>
        </w:r>
      </w:sdtContent>
    </w:sdt>
  </w:p>
  <w:p w14:paraId="5AABDD15" w14:textId="77777777" w:rsidR="00CC60CE" w:rsidRDefault="00CC6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8538F" w14:textId="77777777" w:rsidR="000643DA" w:rsidRDefault="000643DA" w:rsidP="00CC60CE">
      <w:pPr>
        <w:spacing w:after="0" w:line="240" w:lineRule="auto"/>
      </w:pPr>
      <w:r>
        <w:separator/>
      </w:r>
    </w:p>
  </w:footnote>
  <w:footnote w:type="continuationSeparator" w:id="0">
    <w:p w14:paraId="331B6A65" w14:textId="77777777" w:rsidR="000643DA" w:rsidRDefault="000643DA" w:rsidP="00CC60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A0EF9"/>
    <w:multiLevelType w:val="hybridMultilevel"/>
    <w:tmpl w:val="559E03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FDA440C"/>
    <w:multiLevelType w:val="hybridMultilevel"/>
    <w:tmpl w:val="ABF0BD86"/>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91A3090"/>
    <w:multiLevelType w:val="hybridMultilevel"/>
    <w:tmpl w:val="9B8E048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6221AE5"/>
    <w:multiLevelType w:val="hybridMultilevel"/>
    <w:tmpl w:val="D8A0247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A110F8F"/>
    <w:multiLevelType w:val="hybridMultilevel"/>
    <w:tmpl w:val="E6E8FCC6"/>
    <w:lvl w:ilvl="0" w:tplc="42447B7C">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B3248A1"/>
    <w:multiLevelType w:val="hybridMultilevel"/>
    <w:tmpl w:val="089A6C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9594692"/>
    <w:multiLevelType w:val="hybridMultilevel"/>
    <w:tmpl w:val="FEB8912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DB80A50"/>
    <w:multiLevelType w:val="hybridMultilevel"/>
    <w:tmpl w:val="94286198"/>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5813078"/>
    <w:multiLevelType w:val="hybridMultilevel"/>
    <w:tmpl w:val="4DDAF2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9493DC3"/>
    <w:multiLevelType w:val="hybridMultilevel"/>
    <w:tmpl w:val="42FE6A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42D1312"/>
    <w:multiLevelType w:val="hybridMultilevel"/>
    <w:tmpl w:val="D432F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F15EF1"/>
    <w:multiLevelType w:val="multilevel"/>
    <w:tmpl w:val="30B285B4"/>
    <w:lvl w:ilvl="0">
      <w:start w:val="1"/>
      <w:numFmt w:val="decimal"/>
      <w:pStyle w:val="Heading1"/>
      <w:lvlText w:val="%1."/>
      <w:lvlJc w:val="left"/>
      <w:pPr>
        <w:tabs>
          <w:tab w:val="num" w:pos="6030"/>
        </w:tabs>
        <w:ind w:left="6030" w:hanging="360"/>
      </w:pPr>
      <w:rPr>
        <w:rFonts w:ascii="Calibri Light" w:eastAsia="Times New Roman" w:hAnsi="Calibri Light" w:cs="Calibri Light" w:hint="default"/>
      </w:rPr>
    </w:lvl>
    <w:lvl w:ilvl="1">
      <w:start w:val="1"/>
      <w:numFmt w:val="decimal"/>
      <w:pStyle w:val="Heading2"/>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78715787"/>
    <w:multiLevelType w:val="hybridMultilevel"/>
    <w:tmpl w:val="29920B14"/>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FAA7A45"/>
    <w:multiLevelType w:val="hybridMultilevel"/>
    <w:tmpl w:val="15E668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19997508">
    <w:abstractNumId w:val="6"/>
  </w:num>
  <w:num w:numId="2" w16cid:durableId="1788964218">
    <w:abstractNumId w:val="4"/>
  </w:num>
  <w:num w:numId="3" w16cid:durableId="2011715725">
    <w:abstractNumId w:val="3"/>
  </w:num>
  <w:num w:numId="4" w16cid:durableId="1734617941">
    <w:abstractNumId w:val="1"/>
  </w:num>
  <w:num w:numId="5" w16cid:durableId="1271351005">
    <w:abstractNumId w:val="9"/>
  </w:num>
  <w:num w:numId="6" w16cid:durableId="1835025292">
    <w:abstractNumId w:val="2"/>
  </w:num>
  <w:num w:numId="7" w16cid:durableId="518589011">
    <w:abstractNumId w:val="7"/>
  </w:num>
  <w:num w:numId="8" w16cid:durableId="1467241703">
    <w:abstractNumId w:val="12"/>
  </w:num>
  <w:num w:numId="9" w16cid:durableId="601449125">
    <w:abstractNumId w:val="0"/>
  </w:num>
  <w:num w:numId="10" w16cid:durableId="2015064949">
    <w:abstractNumId w:val="5"/>
  </w:num>
  <w:num w:numId="11" w16cid:durableId="781844587">
    <w:abstractNumId w:val="8"/>
  </w:num>
  <w:num w:numId="12" w16cid:durableId="140276406">
    <w:abstractNumId w:val="13"/>
  </w:num>
  <w:num w:numId="13" w16cid:durableId="958874635">
    <w:abstractNumId w:val="11"/>
  </w:num>
  <w:num w:numId="14" w16cid:durableId="10733102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40609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8A9"/>
    <w:rsid w:val="000070A5"/>
    <w:rsid w:val="000126BC"/>
    <w:rsid w:val="00050279"/>
    <w:rsid w:val="000643DA"/>
    <w:rsid w:val="00065AF1"/>
    <w:rsid w:val="000854C6"/>
    <w:rsid w:val="000977E4"/>
    <w:rsid w:val="000C1919"/>
    <w:rsid w:val="001412AA"/>
    <w:rsid w:val="00182BAB"/>
    <w:rsid w:val="001C07E1"/>
    <w:rsid w:val="001C41BF"/>
    <w:rsid w:val="002300FC"/>
    <w:rsid w:val="00274174"/>
    <w:rsid w:val="00276AF0"/>
    <w:rsid w:val="00277DDC"/>
    <w:rsid w:val="0030592A"/>
    <w:rsid w:val="003651B5"/>
    <w:rsid w:val="00387463"/>
    <w:rsid w:val="003A4014"/>
    <w:rsid w:val="003C38A9"/>
    <w:rsid w:val="003F36FF"/>
    <w:rsid w:val="00415C5E"/>
    <w:rsid w:val="00424389"/>
    <w:rsid w:val="0042578F"/>
    <w:rsid w:val="00464F52"/>
    <w:rsid w:val="00471AA9"/>
    <w:rsid w:val="004A7080"/>
    <w:rsid w:val="004F4488"/>
    <w:rsid w:val="004F66D1"/>
    <w:rsid w:val="00542759"/>
    <w:rsid w:val="005971A9"/>
    <w:rsid w:val="005C1C69"/>
    <w:rsid w:val="00623DB1"/>
    <w:rsid w:val="00627315"/>
    <w:rsid w:val="00696251"/>
    <w:rsid w:val="006C0B2B"/>
    <w:rsid w:val="006D6BEC"/>
    <w:rsid w:val="006F2AEB"/>
    <w:rsid w:val="006F6F6D"/>
    <w:rsid w:val="00721B0E"/>
    <w:rsid w:val="00765779"/>
    <w:rsid w:val="00772C38"/>
    <w:rsid w:val="00793B14"/>
    <w:rsid w:val="007A52DD"/>
    <w:rsid w:val="00800236"/>
    <w:rsid w:val="00814DFF"/>
    <w:rsid w:val="008471EF"/>
    <w:rsid w:val="008972B1"/>
    <w:rsid w:val="008B7918"/>
    <w:rsid w:val="008C17BC"/>
    <w:rsid w:val="008E424E"/>
    <w:rsid w:val="00911B0D"/>
    <w:rsid w:val="00935E19"/>
    <w:rsid w:val="009561A9"/>
    <w:rsid w:val="00960145"/>
    <w:rsid w:val="00987B2E"/>
    <w:rsid w:val="009A3E89"/>
    <w:rsid w:val="009E21D6"/>
    <w:rsid w:val="00A07F08"/>
    <w:rsid w:val="00A87629"/>
    <w:rsid w:val="00A91B74"/>
    <w:rsid w:val="00A96B44"/>
    <w:rsid w:val="00AA5FF0"/>
    <w:rsid w:val="00B007FC"/>
    <w:rsid w:val="00B06118"/>
    <w:rsid w:val="00B82DFB"/>
    <w:rsid w:val="00B8360A"/>
    <w:rsid w:val="00BD3BF5"/>
    <w:rsid w:val="00C06347"/>
    <w:rsid w:val="00C250FE"/>
    <w:rsid w:val="00C40F09"/>
    <w:rsid w:val="00C812EF"/>
    <w:rsid w:val="00CC60CE"/>
    <w:rsid w:val="00D14506"/>
    <w:rsid w:val="00D25053"/>
    <w:rsid w:val="00DA3EAC"/>
    <w:rsid w:val="00DB4100"/>
    <w:rsid w:val="00E03D61"/>
    <w:rsid w:val="00E62D0A"/>
    <w:rsid w:val="00F20365"/>
    <w:rsid w:val="00FC2C3A"/>
    <w:rsid w:val="00FD67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8E981"/>
  <w15:chartTrackingRefBased/>
  <w15:docId w15:val="{1414FF52-CC03-4DE3-932F-01439BD81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CC60CE"/>
    <w:pPr>
      <w:numPr>
        <w:numId w:val="13"/>
      </w:numPr>
      <w:pBdr>
        <w:top w:val="single" w:sz="24" w:space="1" w:color="4BACC6" w:themeColor="accent5"/>
        <w:left w:val="single" w:sz="24" w:space="4" w:color="4BACC6" w:themeColor="accent5"/>
        <w:bottom w:val="single" w:sz="24" w:space="1" w:color="4BACC6" w:themeColor="accent5"/>
        <w:right w:val="single" w:sz="24" w:space="4" w:color="4BACC6" w:themeColor="accent5"/>
      </w:pBdr>
      <w:shd w:val="clear" w:color="auto" w:fill="4BACC6" w:themeFill="accent5"/>
      <w:tabs>
        <w:tab w:val="clear" w:pos="6030"/>
        <w:tab w:val="num" w:pos="360"/>
      </w:tabs>
      <w:spacing w:before="200" w:after="60" w:line="240" w:lineRule="auto"/>
      <w:ind w:left="360"/>
      <w:contextualSpacing/>
      <w:jc w:val="both"/>
      <w:outlineLvl w:val="0"/>
    </w:pPr>
    <w:rPr>
      <w:rFonts w:asciiTheme="majorHAnsi" w:hAnsiTheme="majorHAnsi" w:cstheme="majorHAnsi"/>
      <w:b/>
      <w:bCs/>
      <w:caps/>
      <w:color w:val="FFFFFF" w:themeColor="background1"/>
      <w:spacing w:val="15"/>
      <w:u w:color="000000"/>
      <w:lang w:val="en-IE"/>
    </w:rPr>
  </w:style>
  <w:style w:type="paragraph" w:styleId="Heading2">
    <w:name w:val="heading 2"/>
    <w:basedOn w:val="Normal"/>
    <w:next w:val="Normal"/>
    <w:link w:val="Heading2Char"/>
    <w:uiPriority w:val="9"/>
    <w:unhideWhenUsed/>
    <w:qFormat/>
    <w:rsid w:val="00CC60CE"/>
    <w:pPr>
      <w:keepNext/>
      <w:keepLines/>
      <w:numPr>
        <w:ilvl w:val="1"/>
        <w:numId w:val="13"/>
      </w:numPr>
      <w:spacing w:before="120" w:after="0" w:line="240" w:lineRule="auto"/>
      <w:contextualSpacing/>
      <w:outlineLvl w:val="1"/>
    </w:pPr>
    <w:rPr>
      <w:rFonts w:asciiTheme="majorHAnsi" w:eastAsiaTheme="majorEastAsia" w:hAnsiTheme="majorHAnsi" w:cstheme="majorBidi"/>
      <w:b/>
      <w:caps/>
      <w:color w:val="4BACC6" w:themeColor="accent5"/>
      <w:sz w:val="24"/>
      <w:szCs w:val="26"/>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F6D"/>
    <w:pPr>
      <w:ind w:left="720"/>
      <w:contextualSpacing/>
    </w:pPr>
  </w:style>
  <w:style w:type="table" w:styleId="TableGrid">
    <w:name w:val="Table Grid"/>
    <w:basedOn w:val="TableNormal"/>
    <w:uiPriority w:val="39"/>
    <w:rsid w:val="006F6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3BF5"/>
    <w:rPr>
      <w:color w:val="0000FF" w:themeColor="hyperlink"/>
      <w:u w:val="single"/>
    </w:rPr>
  </w:style>
  <w:style w:type="character" w:styleId="UnresolvedMention">
    <w:name w:val="Unresolved Mention"/>
    <w:basedOn w:val="DefaultParagraphFont"/>
    <w:uiPriority w:val="99"/>
    <w:semiHidden/>
    <w:unhideWhenUsed/>
    <w:rsid w:val="00BD3BF5"/>
    <w:rPr>
      <w:color w:val="605E5C"/>
      <w:shd w:val="clear" w:color="auto" w:fill="E1DFDD"/>
    </w:rPr>
  </w:style>
  <w:style w:type="character" w:styleId="FollowedHyperlink">
    <w:name w:val="FollowedHyperlink"/>
    <w:basedOn w:val="DefaultParagraphFont"/>
    <w:uiPriority w:val="99"/>
    <w:semiHidden/>
    <w:unhideWhenUsed/>
    <w:rsid w:val="00B82DFB"/>
    <w:rPr>
      <w:color w:val="800080" w:themeColor="followedHyperlink"/>
      <w:u w:val="single"/>
    </w:rPr>
  </w:style>
  <w:style w:type="paragraph" w:styleId="Revision">
    <w:name w:val="Revision"/>
    <w:hidden/>
    <w:uiPriority w:val="99"/>
    <w:semiHidden/>
    <w:rsid w:val="003F36FF"/>
    <w:pPr>
      <w:spacing w:after="0" w:line="240" w:lineRule="auto"/>
    </w:pPr>
  </w:style>
  <w:style w:type="character" w:styleId="CommentReference">
    <w:name w:val="annotation reference"/>
    <w:basedOn w:val="DefaultParagraphFont"/>
    <w:uiPriority w:val="99"/>
    <w:semiHidden/>
    <w:unhideWhenUsed/>
    <w:rsid w:val="00B06118"/>
    <w:rPr>
      <w:sz w:val="16"/>
      <w:szCs w:val="16"/>
    </w:rPr>
  </w:style>
  <w:style w:type="paragraph" w:styleId="CommentText">
    <w:name w:val="annotation text"/>
    <w:basedOn w:val="Normal"/>
    <w:link w:val="CommentTextChar"/>
    <w:uiPriority w:val="99"/>
    <w:unhideWhenUsed/>
    <w:rsid w:val="00B06118"/>
    <w:pPr>
      <w:spacing w:line="240" w:lineRule="auto"/>
    </w:pPr>
    <w:rPr>
      <w:sz w:val="20"/>
      <w:szCs w:val="20"/>
    </w:rPr>
  </w:style>
  <w:style w:type="character" w:customStyle="1" w:styleId="CommentTextChar">
    <w:name w:val="Comment Text Char"/>
    <w:basedOn w:val="DefaultParagraphFont"/>
    <w:link w:val="CommentText"/>
    <w:uiPriority w:val="99"/>
    <w:rsid w:val="00B06118"/>
    <w:rPr>
      <w:sz w:val="20"/>
      <w:szCs w:val="20"/>
    </w:rPr>
  </w:style>
  <w:style w:type="paragraph" w:styleId="CommentSubject">
    <w:name w:val="annotation subject"/>
    <w:basedOn w:val="CommentText"/>
    <w:next w:val="CommentText"/>
    <w:link w:val="CommentSubjectChar"/>
    <w:uiPriority w:val="99"/>
    <w:semiHidden/>
    <w:unhideWhenUsed/>
    <w:rsid w:val="00B06118"/>
    <w:rPr>
      <w:b/>
      <w:bCs/>
    </w:rPr>
  </w:style>
  <w:style w:type="character" w:customStyle="1" w:styleId="CommentSubjectChar">
    <w:name w:val="Comment Subject Char"/>
    <w:basedOn w:val="CommentTextChar"/>
    <w:link w:val="CommentSubject"/>
    <w:uiPriority w:val="99"/>
    <w:semiHidden/>
    <w:rsid w:val="00B06118"/>
    <w:rPr>
      <w:b/>
      <w:bCs/>
      <w:sz w:val="20"/>
      <w:szCs w:val="20"/>
    </w:rPr>
  </w:style>
  <w:style w:type="paragraph" w:styleId="Header">
    <w:name w:val="header"/>
    <w:basedOn w:val="Normal"/>
    <w:link w:val="HeaderChar"/>
    <w:uiPriority w:val="99"/>
    <w:unhideWhenUsed/>
    <w:rsid w:val="00CC60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60CE"/>
  </w:style>
  <w:style w:type="paragraph" w:styleId="Footer">
    <w:name w:val="footer"/>
    <w:basedOn w:val="Normal"/>
    <w:link w:val="FooterChar"/>
    <w:uiPriority w:val="99"/>
    <w:unhideWhenUsed/>
    <w:rsid w:val="00CC60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60CE"/>
  </w:style>
  <w:style w:type="character" w:customStyle="1" w:styleId="Heading1Char">
    <w:name w:val="Heading 1 Char"/>
    <w:basedOn w:val="DefaultParagraphFont"/>
    <w:link w:val="Heading1"/>
    <w:uiPriority w:val="9"/>
    <w:rsid w:val="00CC60CE"/>
    <w:rPr>
      <w:rFonts w:asciiTheme="majorHAnsi" w:hAnsiTheme="majorHAnsi" w:cstheme="majorHAnsi"/>
      <w:b/>
      <w:bCs/>
      <w:caps/>
      <w:color w:val="FFFFFF" w:themeColor="background1"/>
      <w:spacing w:val="15"/>
      <w:u w:color="000000"/>
      <w:shd w:val="clear" w:color="auto" w:fill="4BACC6" w:themeFill="accent5"/>
      <w:lang w:val="en-IE"/>
    </w:rPr>
  </w:style>
  <w:style w:type="character" w:customStyle="1" w:styleId="Heading2Char">
    <w:name w:val="Heading 2 Char"/>
    <w:basedOn w:val="DefaultParagraphFont"/>
    <w:link w:val="Heading2"/>
    <w:uiPriority w:val="9"/>
    <w:rsid w:val="00CC60CE"/>
    <w:rPr>
      <w:rFonts w:asciiTheme="majorHAnsi" w:eastAsiaTheme="majorEastAsia" w:hAnsiTheme="majorHAnsi" w:cstheme="majorBidi"/>
      <w:b/>
      <w:caps/>
      <w:color w:val="4BACC6" w:themeColor="accent5"/>
      <w:sz w:val="24"/>
      <w:szCs w:val="26"/>
      <w:lang w:val="en-IE"/>
    </w:rPr>
  </w:style>
  <w:style w:type="character" w:styleId="IntenseReference">
    <w:name w:val="Intense Reference"/>
    <w:basedOn w:val="DefaultParagraphFont"/>
    <w:uiPriority w:val="32"/>
    <w:qFormat/>
    <w:rsid w:val="00CC60CE"/>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aireland.com/training-grants" TargetMode="External"/><Relationship Id="rId13"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hyperlink" Target="https://www.idaireland.com/training-grants" TargetMode="Externa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hyperlink" Target="https://www.idaireland.com/training-grants"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E6D00B-2E05-4407-A53E-1D6EEE922C46}" type="doc">
      <dgm:prSet loTypeId="urn:microsoft.com/office/officeart/2005/8/layout/process1" loCatId="process" qsTypeId="urn:microsoft.com/office/officeart/2005/8/quickstyle/simple1" qsCatId="simple" csTypeId="urn:microsoft.com/office/officeart/2005/8/colors/accent1_2" csCatId="accent1" phldr="1"/>
      <dgm:spPr/>
    </dgm:pt>
    <dgm:pt modelId="{060B340C-0461-4606-930F-03FB961B3698}">
      <dgm:prSet phldrT="[Text]" custT="1"/>
      <dgm:spPr>
        <a:xfrm>
          <a:off x="4822" y="360368"/>
          <a:ext cx="1441251" cy="945821"/>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en-GB" sz="1600">
              <a:solidFill>
                <a:sysClr val="window" lastClr="FFFFFF"/>
              </a:solidFill>
              <a:latin typeface="Calibri"/>
              <a:ea typeface="+mn-ea"/>
              <a:cs typeface="+mn-cs"/>
            </a:rPr>
            <a:t>Approved Training Plan &amp; Cost Sheet</a:t>
          </a:r>
        </a:p>
      </dgm:t>
    </dgm:pt>
    <dgm:pt modelId="{71A57140-43CD-4CE5-827B-97562A09772A}" type="parTrans" cxnId="{2E1B1FD1-81A4-4744-B879-8F98F398035D}">
      <dgm:prSet/>
      <dgm:spPr/>
      <dgm:t>
        <a:bodyPr/>
        <a:lstStyle/>
        <a:p>
          <a:endParaRPr lang="en-GB"/>
        </a:p>
      </dgm:t>
    </dgm:pt>
    <dgm:pt modelId="{FEBBDB67-338A-406C-9305-24DFE3B68CB0}" type="sibTrans" cxnId="{2E1B1FD1-81A4-4744-B879-8F98F398035D}">
      <dgm:prSet/>
      <dgm:spPr>
        <a:xfrm>
          <a:off x="1590198" y="654563"/>
          <a:ext cx="305545" cy="357430"/>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en-GB">
            <a:solidFill>
              <a:sysClr val="window" lastClr="FFFFFF"/>
            </a:solidFill>
            <a:latin typeface="Calibri"/>
            <a:ea typeface="+mn-ea"/>
            <a:cs typeface="+mn-cs"/>
          </a:endParaRPr>
        </a:p>
      </dgm:t>
    </dgm:pt>
    <dgm:pt modelId="{5D0023F3-5B69-4E7C-B830-14682C105E96}">
      <dgm:prSet phldrT="[Text]" custT="1"/>
      <dgm:spPr>
        <a:xfrm>
          <a:off x="2022574" y="360368"/>
          <a:ext cx="1441251" cy="945821"/>
        </a:xfrm>
        <a:prstGeom prst="roundRect">
          <a:avLst>
            <a:gd name="adj" fmla="val 10000"/>
          </a:avLst>
        </a:prstGeom>
        <a:solidFill>
          <a:srgbClr val="FFC000"/>
        </a:solidFill>
        <a:ln w="25400" cap="flat" cmpd="sng" algn="ctr">
          <a:solidFill>
            <a:sysClr val="window" lastClr="FFFFFF">
              <a:hueOff val="0"/>
              <a:satOff val="0"/>
              <a:lumOff val="0"/>
              <a:alphaOff val="0"/>
            </a:sysClr>
          </a:solidFill>
          <a:prstDash val="solid"/>
        </a:ln>
        <a:effectLst/>
      </dgm:spPr>
      <dgm:t>
        <a:bodyPr/>
        <a:lstStyle/>
        <a:p>
          <a:pPr>
            <a:buNone/>
          </a:pPr>
          <a:r>
            <a:rPr lang="en-GB" sz="1800">
              <a:solidFill>
                <a:sysClr val="window" lastClr="FFFFFF"/>
              </a:solidFill>
              <a:latin typeface="Calibri"/>
              <a:ea typeface="+mn-ea"/>
              <a:cs typeface="+mn-cs"/>
            </a:rPr>
            <a:t>Training Progress </a:t>
          </a:r>
          <a:r>
            <a:rPr lang="en-GB" sz="1600">
              <a:solidFill>
                <a:sysClr val="window" lastClr="FFFFFF"/>
              </a:solidFill>
              <a:latin typeface="Calibri"/>
              <a:ea typeface="+mn-ea"/>
              <a:cs typeface="+mn-cs"/>
            </a:rPr>
            <a:t>Report</a:t>
          </a:r>
        </a:p>
      </dgm:t>
    </dgm:pt>
    <dgm:pt modelId="{3D424341-6F60-4AC3-BB6B-805A85ADF71D}" type="parTrans" cxnId="{2C29AA9B-44F6-43DF-88F3-C83145C0E2A0}">
      <dgm:prSet/>
      <dgm:spPr/>
      <dgm:t>
        <a:bodyPr/>
        <a:lstStyle/>
        <a:p>
          <a:endParaRPr lang="en-GB"/>
        </a:p>
      </dgm:t>
    </dgm:pt>
    <dgm:pt modelId="{E533A007-6EF1-43FF-9C45-A809D3660E5A}" type="sibTrans" cxnId="{2C29AA9B-44F6-43DF-88F3-C83145C0E2A0}">
      <dgm:prSet/>
      <dgm:spPr>
        <a:xfrm flipH="1">
          <a:off x="3577320" y="654563"/>
          <a:ext cx="366807" cy="357430"/>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en-GB">
            <a:solidFill>
              <a:sysClr val="window" lastClr="FFFFFF"/>
            </a:solidFill>
            <a:latin typeface="Calibri"/>
            <a:ea typeface="+mn-ea"/>
            <a:cs typeface="+mn-cs"/>
          </a:endParaRPr>
        </a:p>
      </dgm:t>
    </dgm:pt>
    <dgm:pt modelId="{9612FDBF-935E-4BCC-A66E-B189520CD0EB}">
      <dgm:prSet phldrT="[Text]" custT="1"/>
      <dgm:spPr>
        <a:xfrm>
          <a:off x="4040326" y="360368"/>
          <a:ext cx="1441251" cy="945821"/>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en-GB" sz="1600">
              <a:solidFill>
                <a:sysClr val="window" lastClr="FFFFFF"/>
              </a:solidFill>
              <a:latin typeface="Calibri"/>
              <a:ea typeface="+mn-ea"/>
              <a:cs typeface="+mn-cs"/>
            </a:rPr>
            <a:t>Claim Form 5 with Training Course Names</a:t>
          </a:r>
        </a:p>
      </dgm:t>
    </dgm:pt>
    <dgm:pt modelId="{0CEE9B9B-C51B-45F0-BC7B-D0E5D5724675}" type="parTrans" cxnId="{EBE7E91E-91C5-465E-BC0B-5EF68C0A567E}">
      <dgm:prSet/>
      <dgm:spPr/>
      <dgm:t>
        <a:bodyPr/>
        <a:lstStyle/>
        <a:p>
          <a:endParaRPr lang="en-GB"/>
        </a:p>
      </dgm:t>
    </dgm:pt>
    <dgm:pt modelId="{AC2F5281-E3A1-4762-9110-EE951D12B260}" type="sibTrans" cxnId="{EBE7E91E-91C5-465E-BC0B-5EF68C0A567E}">
      <dgm:prSet/>
      <dgm:spPr/>
      <dgm:t>
        <a:bodyPr/>
        <a:lstStyle/>
        <a:p>
          <a:endParaRPr lang="en-GB"/>
        </a:p>
      </dgm:t>
    </dgm:pt>
    <dgm:pt modelId="{0C0C9C53-1B42-447B-A023-C85ADED0A25A}" type="pres">
      <dgm:prSet presAssocID="{ECE6D00B-2E05-4407-A53E-1D6EEE922C46}" presName="Name0" presStyleCnt="0">
        <dgm:presLayoutVars>
          <dgm:dir/>
          <dgm:resizeHandles val="exact"/>
        </dgm:presLayoutVars>
      </dgm:prSet>
      <dgm:spPr/>
    </dgm:pt>
    <dgm:pt modelId="{E57F3BB1-65DE-406B-BC1F-2AFFE5EE419B}" type="pres">
      <dgm:prSet presAssocID="{060B340C-0461-4606-930F-03FB961B3698}" presName="node" presStyleLbl="node1" presStyleIdx="0" presStyleCnt="3">
        <dgm:presLayoutVars>
          <dgm:bulletEnabled val="1"/>
        </dgm:presLayoutVars>
      </dgm:prSet>
      <dgm:spPr/>
    </dgm:pt>
    <dgm:pt modelId="{71F5F3B5-BFE6-450F-8140-E46505555D79}" type="pres">
      <dgm:prSet presAssocID="{FEBBDB67-338A-406C-9305-24DFE3B68CB0}" presName="sibTrans" presStyleLbl="sibTrans2D1" presStyleIdx="0" presStyleCnt="2"/>
      <dgm:spPr/>
    </dgm:pt>
    <dgm:pt modelId="{A199A7E0-1A23-4C92-ABB9-B81FE454C3FC}" type="pres">
      <dgm:prSet presAssocID="{FEBBDB67-338A-406C-9305-24DFE3B68CB0}" presName="connectorText" presStyleLbl="sibTrans2D1" presStyleIdx="0" presStyleCnt="2"/>
      <dgm:spPr/>
    </dgm:pt>
    <dgm:pt modelId="{B22CB8BF-BE9E-4401-AA9C-C671ECD7AF7F}" type="pres">
      <dgm:prSet presAssocID="{5D0023F3-5B69-4E7C-B830-14682C105E96}" presName="node" presStyleLbl="node1" presStyleIdx="1" presStyleCnt="3">
        <dgm:presLayoutVars>
          <dgm:bulletEnabled val="1"/>
        </dgm:presLayoutVars>
      </dgm:prSet>
      <dgm:spPr/>
    </dgm:pt>
    <dgm:pt modelId="{2DE08F05-576D-4533-9578-1E45DCAF2A41}" type="pres">
      <dgm:prSet presAssocID="{E533A007-6EF1-43FF-9C45-A809D3660E5A}" presName="sibTrans" presStyleLbl="sibTrans2D1" presStyleIdx="1" presStyleCnt="2" custFlipHor="1" custScaleX="120050"/>
      <dgm:spPr/>
    </dgm:pt>
    <dgm:pt modelId="{EB213D61-5662-4E7A-B913-3077EE108A80}" type="pres">
      <dgm:prSet presAssocID="{E533A007-6EF1-43FF-9C45-A809D3660E5A}" presName="connectorText" presStyleLbl="sibTrans2D1" presStyleIdx="1" presStyleCnt="2"/>
      <dgm:spPr/>
    </dgm:pt>
    <dgm:pt modelId="{188D5F37-EFDC-4AE4-868A-2896C3BF24A7}" type="pres">
      <dgm:prSet presAssocID="{9612FDBF-935E-4BCC-A66E-B189520CD0EB}" presName="node" presStyleLbl="node1" presStyleIdx="2" presStyleCnt="3">
        <dgm:presLayoutVars>
          <dgm:bulletEnabled val="1"/>
        </dgm:presLayoutVars>
      </dgm:prSet>
      <dgm:spPr/>
    </dgm:pt>
  </dgm:ptLst>
  <dgm:cxnLst>
    <dgm:cxn modelId="{EBE7E91E-91C5-465E-BC0B-5EF68C0A567E}" srcId="{ECE6D00B-2E05-4407-A53E-1D6EEE922C46}" destId="{9612FDBF-935E-4BCC-A66E-B189520CD0EB}" srcOrd="2" destOrd="0" parTransId="{0CEE9B9B-C51B-45F0-BC7B-D0E5D5724675}" sibTransId="{AC2F5281-E3A1-4762-9110-EE951D12B260}"/>
    <dgm:cxn modelId="{375C6344-5DD2-4113-8700-8421FB1E8898}" type="presOf" srcId="{FEBBDB67-338A-406C-9305-24DFE3B68CB0}" destId="{A199A7E0-1A23-4C92-ABB9-B81FE454C3FC}" srcOrd="1" destOrd="0" presId="urn:microsoft.com/office/officeart/2005/8/layout/process1"/>
    <dgm:cxn modelId="{D62FDF4E-01C6-4AA3-81DC-99915C2188CB}" type="presOf" srcId="{E533A007-6EF1-43FF-9C45-A809D3660E5A}" destId="{EB213D61-5662-4E7A-B913-3077EE108A80}" srcOrd="1" destOrd="0" presId="urn:microsoft.com/office/officeart/2005/8/layout/process1"/>
    <dgm:cxn modelId="{254B5D6F-101A-4080-AC85-6AD603074ABB}" type="presOf" srcId="{060B340C-0461-4606-930F-03FB961B3698}" destId="{E57F3BB1-65DE-406B-BC1F-2AFFE5EE419B}" srcOrd="0" destOrd="0" presId="urn:microsoft.com/office/officeart/2005/8/layout/process1"/>
    <dgm:cxn modelId="{51EA6686-7ACA-451D-A2F3-C19AEB3A09A9}" type="presOf" srcId="{9612FDBF-935E-4BCC-A66E-B189520CD0EB}" destId="{188D5F37-EFDC-4AE4-868A-2896C3BF24A7}" srcOrd="0" destOrd="0" presId="urn:microsoft.com/office/officeart/2005/8/layout/process1"/>
    <dgm:cxn modelId="{2C29AA9B-44F6-43DF-88F3-C83145C0E2A0}" srcId="{ECE6D00B-2E05-4407-A53E-1D6EEE922C46}" destId="{5D0023F3-5B69-4E7C-B830-14682C105E96}" srcOrd="1" destOrd="0" parTransId="{3D424341-6F60-4AC3-BB6B-805A85ADF71D}" sibTransId="{E533A007-6EF1-43FF-9C45-A809D3660E5A}"/>
    <dgm:cxn modelId="{70F81BA0-412D-4BEC-BCD5-E7D97C9FABB7}" type="presOf" srcId="{E533A007-6EF1-43FF-9C45-A809D3660E5A}" destId="{2DE08F05-576D-4533-9578-1E45DCAF2A41}" srcOrd="0" destOrd="0" presId="urn:microsoft.com/office/officeart/2005/8/layout/process1"/>
    <dgm:cxn modelId="{426E48C3-CE45-46F5-842D-F78BEC5AC397}" type="presOf" srcId="{FEBBDB67-338A-406C-9305-24DFE3B68CB0}" destId="{71F5F3B5-BFE6-450F-8140-E46505555D79}" srcOrd="0" destOrd="0" presId="urn:microsoft.com/office/officeart/2005/8/layout/process1"/>
    <dgm:cxn modelId="{7DE639CB-6B00-43E3-B502-483D974156FC}" type="presOf" srcId="{ECE6D00B-2E05-4407-A53E-1D6EEE922C46}" destId="{0C0C9C53-1B42-447B-A023-C85ADED0A25A}" srcOrd="0" destOrd="0" presId="urn:microsoft.com/office/officeart/2005/8/layout/process1"/>
    <dgm:cxn modelId="{2E1B1FD1-81A4-4744-B879-8F98F398035D}" srcId="{ECE6D00B-2E05-4407-A53E-1D6EEE922C46}" destId="{060B340C-0461-4606-930F-03FB961B3698}" srcOrd="0" destOrd="0" parTransId="{71A57140-43CD-4CE5-827B-97562A09772A}" sibTransId="{FEBBDB67-338A-406C-9305-24DFE3B68CB0}"/>
    <dgm:cxn modelId="{A86F62D3-7E6C-4777-ACF2-D74BD6C48694}" type="presOf" srcId="{5D0023F3-5B69-4E7C-B830-14682C105E96}" destId="{B22CB8BF-BE9E-4401-AA9C-C671ECD7AF7F}" srcOrd="0" destOrd="0" presId="urn:microsoft.com/office/officeart/2005/8/layout/process1"/>
    <dgm:cxn modelId="{17C28433-52D6-462F-986E-9612AE736D64}" type="presParOf" srcId="{0C0C9C53-1B42-447B-A023-C85ADED0A25A}" destId="{E57F3BB1-65DE-406B-BC1F-2AFFE5EE419B}" srcOrd="0" destOrd="0" presId="urn:microsoft.com/office/officeart/2005/8/layout/process1"/>
    <dgm:cxn modelId="{EE4EA62C-C5E5-4D92-876D-9BC0BF807DE1}" type="presParOf" srcId="{0C0C9C53-1B42-447B-A023-C85ADED0A25A}" destId="{71F5F3B5-BFE6-450F-8140-E46505555D79}" srcOrd="1" destOrd="0" presId="urn:microsoft.com/office/officeart/2005/8/layout/process1"/>
    <dgm:cxn modelId="{12515993-87AB-4079-A41A-393403C59047}" type="presParOf" srcId="{71F5F3B5-BFE6-450F-8140-E46505555D79}" destId="{A199A7E0-1A23-4C92-ABB9-B81FE454C3FC}" srcOrd="0" destOrd="0" presId="urn:microsoft.com/office/officeart/2005/8/layout/process1"/>
    <dgm:cxn modelId="{1D4363C7-FF75-4478-B7EB-AF664B6B25EE}" type="presParOf" srcId="{0C0C9C53-1B42-447B-A023-C85ADED0A25A}" destId="{B22CB8BF-BE9E-4401-AA9C-C671ECD7AF7F}" srcOrd="2" destOrd="0" presId="urn:microsoft.com/office/officeart/2005/8/layout/process1"/>
    <dgm:cxn modelId="{1B12D32A-182E-4F12-BF68-19B109163F15}" type="presParOf" srcId="{0C0C9C53-1B42-447B-A023-C85ADED0A25A}" destId="{2DE08F05-576D-4533-9578-1E45DCAF2A41}" srcOrd="3" destOrd="0" presId="urn:microsoft.com/office/officeart/2005/8/layout/process1"/>
    <dgm:cxn modelId="{85A54D42-D910-4C15-A161-A3B0F2B57A79}" type="presParOf" srcId="{2DE08F05-576D-4533-9578-1E45DCAF2A41}" destId="{EB213D61-5662-4E7A-B913-3077EE108A80}" srcOrd="0" destOrd="0" presId="urn:microsoft.com/office/officeart/2005/8/layout/process1"/>
    <dgm:cxn modelId="{5F01F06D-D4F7-45C8-941B-EE516B9BD164}" type="presParOf" srcId="{0C0C9C53-1B42-447B-A023-C85ADED0A25A}" destId="{188D5F37-EFDC-4AE4-868A-2896C3BF24A7}" srcOrd="4" destOrd="0" presId="urn:microsoft.com/office/officeart/2005/8/layout/process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7F3BB1-65DE-406B-BC1F-2AFFE5EE419B}">
      <dsp:nvSpPr>
        <dsp:cNvPr id="0" name=""/>
        <dsp:cNvSpPr/>
      </dsp:nvSpPr>
      <dsp:spPr>
        <a:xfrm>
          <a:off x="4822" y="360368"/>
          <a:ext cx="1441251" cy="945821"/>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kern="1200">
              <a:solidFill>
                <a:sysClr val="window" lastClr="FFFFFF"/>
              </a:solidFill>
              <a:latin typeface="Calibri"/>
              <a:ea typeface="+mn-ea"/>
              <a:cs typeface="+mn-cs"/>
            </a:rPr>
            <a:t>Approved Training Plan &amp; Cost Sheet</a:t>
          </a:r>
        </a:p>
      </dsp:txBody>
      <dsp:txXfrm>
        <a:off x="32524" y="388070"/>
        <a:ext cx="1385847" cy="890417"/>
      </dsp:txXfrm>
    </dsp:sp>
    <dsp:sp modelId="{71F5F3B5-BFE6-450F-8140-E46505555D79}">
      <dsp:nvSpPr>
        <dsp:cNvPr id="0" name=""/>
        <dsp:cNvSpPr/>
      </dsp:nvSpPr>
      <dsp:spPr>
        <a:xfrm>
          <a:off x="1590198" y="654563"/>
          <a:ext cx="305545" cy="357430"/>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GB" sz="1500" kern="1200">
            <a:solidFill>
              <a:sysClr val="window" lastClr="FFFFFF"/>
            </a:solidFill>
            <a:latin typeface="Calibri"/>
            <a:ea typeface="+mn-ea"/>
            <a:cs typeface="+mn-cs"/>
          </a:endParaRPr>
        </a:p>
      </dsp:txBody>
      <dsp:txXfrm>
        <a:off x="1590198" y="726049"/>
        <a:ext cx="213882" cy="214458"/>
      </dsp:txXfrm>
    </dsp:sp>
    <dsp:sp modelId="{B22CB8BF-BE9E-4401-AA9C-C671ECD7AF7F}">
      <dsp:nvSpPr>
        <dsp:cNvPr id="0" name=""/>
        <dsp:cNvSpPr/>
      </dsp:nvSpPr>
      <dsp:spPr>
        <a:xfrm>
          <a:off x="2022574" y="360368"/>
          <a:ext cx="1441251" cy="945821"/>
        </a:xfrm>
        <a:prstGeom prst="roundRect">
          <a:avLst>
            <a:gd name="adj" fmla="val 10000"/>
          </a:avLst>
        </a:prstGeom>
        <a:solidFill>
          <a:srgbClr val="FFC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Calibri"/>
              <a:ea typeface="+mn-ea"/>
              <a:cs typeface="+mn-cs"/>
            </a:rPr>
            <a:t>Training Progress </a:t>
          </a:r>
          <a:r>
            <a:rPr lang="en-GB" sz="1600" kern="1200">
              <a:solidFill>
                <a:sysClr val="window" lastClr="FFFFFF"/>
              </a:solidFill>
              <a:latin typeface="Calibri"/>
              <a:ea typeface="+mn-ea"/>
              <a:cs typeface="+mn-cs"/>
            </a:rPr>
            <a:t>Report</a:t>
          </a:r>
        </a:p>
      </dsp:txBody>
      <dsp:txXfrm>
        <a:off x="2050276" y="388070"/>
        <a:ext cx="1385847" cy="890417"/>
      </dsp:txXfrm>
    </dsp:sp>
    <dsp:sp modelId="{2DE08F05-576D-4533-9578-1E45DCAF2A41}">
      <dsp:nvSpPr>
        <dsp:cNvPr id="0" name=""/>
        <dsp:cNvSpPr/>
      </dsp:nvSpPr>
      <dsp:spPr>
        <a:xfrm flipH="1">
          <a:off x="3577320" y="654563"/>
          <a:ext cx="366807" cy="357430"/>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GB" sz="1500" kern="1200">
            <a:solidFill>
              <a:sysClr val="window" lastClr="FFFFFF"/>
            </a:solidFill>
            <a:latin typeface="Calibri"/>
            <a:ea typeface="+mn-ea"/>
            <a:cs typeface="+mn-cs"/>
          </a:endParaRPr>
        </a:p>
      </dsp:txBody>
      <dsp:txXfrm>
        <a:off x="3684549" y="726049"/>
        <a:ext cx="259578" cy="214458"/>
      </dsp:txXfrm>
    </dsp:sp>
    <dsp:sp modelId="{188D5F37-EFDC-4AE4-868A-2896C3BF24A7}">
      <dsp:nvSpPr>
        <dsp:cNvPr id="0" name=""/>
        <dsp:cNvSpPr/>
      </dsp:nvSpPr>
      <dsp:spPr>
        <a:xfrm>
          <a:off x="4040326" y="360368"/>
          <a:ext cx="1441251" cy="945821"/>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GB" sz="1600" kern="1200">
              <a:solidFill>
                <a:sysClr val="window" lastClr="FFFFFF"/>
              </a:solidFill>
              <a:latin typeface="Calibri"/>
              <a:ea typeface="+mn-ea"/>
              <a:cs typeface="+mn-cs"/>
            </a:rPr>
            <a:t>Claim Form 5 with Training Course Names</a:t>
          </a:r>
        </a:p>
      </dsp:txBody>
      <dsp:txXfrm>
        <a:off x="4068028" y="388070"/>
        <a:ext cx="1385847" cy="89041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Pages>
  <Words>1363</Words>
  <Characters>7773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Soden, Aisling</dc:creator>
  <cp:keywords/>
  <dc:description/>
  <cp:lastModifiedBy>White, Pearse</cp:lastModifiedBy>
  <cp:revision>11</cp:revision>
  <dcterms:created xsi:type="dcterms:W3CDTF">2023-08-14T12:59:00Z</dcterms:created>
  <dcterms:modified xsi:type="dcterms:W3CDTF">2023-09-19T10:04:00Z</dcterms:modified>
</cp:coreProperties>
</file>